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33" w:rsidRPr="00E32D33" w:rsidRDefault="0016739C" w:rsidP="00E32D33">
      <w:pPr>
        <w:spacing w:before="100" w:beforeAutospacing="1" w:after="100" w:afterAutospacing="1" w:line="360" w:lineRule="auto"/>
        <w:jc w:val="center"/>
        <w:rPr>
          <w:rFonts w:ascii="Cambria" w:eastAsia="Times New Roman" w:hAnsi="Cambria" w:cs="Calibri"/>
          <w:b/>
          <w:bCs/>
          <w:sz w:val="44"/>
          <w:szCs w:val="44"/>
          <w:lang w:eastAsia="ru-RU"/>
        </w:rPr>
      </w:pPr>
      <w:bookmarkStart w:id="0" w:name="_GoBack"/>
      <w:r>
        <w:rPr>
          <w:rFonts w:ascii="Cambria" w:eastAsia="Times New Roman" w:hAnsi="Cambria" w:cs="Calibri"/>
          <w:b/>
          <w:bCs/>
          <w:noProof/>
          <w:sz w:val="44"/>
          <w:szCs w:val="44"/>
          <w:lang w:eastAsia="ru-RU"/>
        </w:rPr>
        <w:drawing>
          <wp:inline distT="0" distB="0" distL="0" distR="0">
            <wp:extent cx="6766560" cy="9235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2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66D3" w:rsidRDefault="00C666D3" w:rsidP="00C666D3">
      <w:pPr>
        <w:pStyle w:val="a8"/>
        <w:pageBreakBefore/>
        <w:widowControl w:val="0"/>
        <w:numPr>
          <w:ilvl w:val="0"/>
          <w:numId w:val="21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Общие сведения об учреждении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368"/>
      </w:tblGrid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 w:rsidP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культуры «Государственная национальная библиотека Кабардино-Балкарской Республики имени Т.К. Мальбахова»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ГКУК «ГНБ КБР им. Т.К. Мальбахова»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Правовая форма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Казенное учреждение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360051, Кабардино-Балкарская Республика,</w:t>
            </w:r>
          </w:p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 Нальчик, ул. Ногмова, 42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Организационная структура библиотечно-информационного обслуживания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Отделы обслуживания: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городского абонемента</w:t>
            </w:r>
          </w:p>
          <w:p w:rsidR="00C666D3" w:rsidRDefault="00C666D3" w:rsidP="00C666D3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по работе с людьми с ограниченными возможностями здоровья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  <w:p w:rsidR="00C666D3" w:rsidRDefault="00C666D3" w:rsidP="00C666D3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обслуживания научных работников и специалистов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иностранной литературы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патентно-технической и с/х литературы</w:t>
            </w:r>
          </w:p>
          <w:p w:rsidR="00C666D3" w:rsidRDefault="00C666D3" w:rsidP="00C666D3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спецвидов патентно-технической документации</w:t>
            </w:r>
          </w:p>
          <w:p w:rsidR="00C666D3" w:rsidRDefault="00C666D3" w:rsidP="00C666D3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деловой информации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текущей периодики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Справочно-информационный отдел</w:t>
            </w:r>
          </w:p>
          <w:p w:rsidR="00C666D3" w:rsidRDefault="00C666D3" w:rsidP="00C666D3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информации по культуре и искусству</w:t>
            </w:r>
          </w:p>
          <w:p w:rsidR="00C666D3" w:rsidRDefault="00C666D3" w:rsidP="00C666D3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МБА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искусств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краеведческой и национальной литературы</w:t>
            </w:r>
          </w:p>
          <w:p w:rsidR="00C666D3" w:rsidRDefault="00C666D3" w:rsidP="00C666D3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государственной библиографии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Публичный центр правовой информации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медицинской литературы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регистрации читателей и статистики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Отделы, организующие библиотечные ресурсы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комплектования, обработки документов и организации каталогов</w:t>
            </w:r>
          </w:p>
          <w:p w:rsidR="00C666D3" w:rsidRDefault="00C666D3" w:rsidP="00C666D3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комплектования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электронного каталога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научно-методической работы и библиотечных инноваций</w:t>
            </w:r>
          </w:p>
          <w:p w:rsidR="00C666D3" w:rsidRDefault="00C666D3" w:rsidP="00C666D3">
            <w:pPr>
              <w:numPr>
                <w:ilvl w:val="1"/>
                <w:numId w:val="2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хранения основного фонда</w:t>
            </w:r>
          </w:p>
          <w:p w:rsidR="00C666D3" w:rsidRDefault="00C666D3" w:rsidP="00C666D3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редкой и ценной книги</w:t>
            </w:r>
          </w:p>
          <w:p w:rsidR="00C666D3" w:rsidRDefault="00C666D3" w:rsidP="00C666D3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периодических изданий</w:t>
            </w:r>
          </w:p>
          <w:p w:rsidR="00C666D3" w:rsidRDefault="00C666D3" w:rsidP="00C666D3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гигиены и реставрации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Службы сопровождения</w:t>
            </w:r>
          </w:p>
          <w:p w:rsidR="00C666D3" w:rsidRDefault="00C666D3" w:rsidP="00C666D3">
            <w:pPr>
              <w:numPr>
                <w:ilvl w:val="1"/>
                <w:numId w:val="23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  <w:p w:rsidR="00C666D3" w:rsidRDefault="00C666D3" w:rsidP="00C666D3">
            <w:pPr>
              <w:numPr>
                <w:ilvl w:val="1"/>
                <w:numId w:val="23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информационных технологий</w:t>
            </w:r>
          </w:p>
          <w:p w:rsidR="00C666D3" w:rsidRDefault="00C666D3" w:rsidP="00C666D3">
            <w:pPr>
              <w:numPr>
                <w:ilvl w:val="2"/>
                <w:numId w:val="23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автоматизации библиотечных процессов</w:t>
            </w:r>
          </w:p>
          <w:p w:rsidR="00C666D3" w:rsidRDefault="00C666D3" w:rsidP="00C666D3">
            <w:pPr>
              <w:numPr>
                <w:ilvl w:val="2"/>
                <w:numId w:val="23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поддержки сайта</w:t>
            </w:r>
          </w:p>
          <w:p w:rsidR="00C666D3" w:rsidRDefault="00C666D3" w:rsidP="00C666D3">
            <w:pPr>
              <w:numPr>
                <w:ilvl w:val="2"/>
                <w:numId w:val="23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мультимедийного сопровождения</w:t>
            </w:r>
          </w:p>
          <w:p w:rsidR="00C666D3" w:rsidRDefault="00C666D3" w:rsidP="00C666D3">
            <w:pPr>
              <w:numPr>
                <w:ilvl w:val="2"/>
                <w:numId w:val="23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цифровых технологий</w:t>
            </w:r>
          </w:p>
          <w:p w:rsidR="00C666D3" w:rsidRDefault="00C666D3" w:rsidP="00C666D3">
            <w:pPr>
              <w:numPr>
                <w:ilvl w:val="1"/>
                <w:numId w:val="23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Хозяйственный отдел</w:t>
            </w:r>
          </w:p>
          <w:p w:rsidR="00C666D3" w:rsidRDefault="00C666D3" w:rsidP="00C666D3">
            <w:pPr>
              <w:numPr>
                <w:ilvl w:val="1"/>
                <w:numId w:val="23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Бухгалтерия</w:t>
            </w:r>
          </w:p>
          <w:p w:rsidR="00C666D3" w:rsidRDefault="00C666D3" w:rsidP="00C666D3">
            <w:pPr>
              <w:numPr>
                <w:ilvl w:val="1"/>
                <w:numId w:val="23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охране труда и технике безопасности</w:t>
            </w:r>
          </w:p>
          <w:p w:rsidR="00C666D3" w:rsidRDefault="00C666D3" w:rsidP="00C666D3">
            <w:pPr>
              <w:numPr>
                <w:ilvl w:val="1"/>
                <w:numId w:val="23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по ГО и ПБ</w:t>
            </w:r>
          </w:p>
          <w:p w:rsidR="00C666D3" w:rsidRDefault="00C666D3" w:rsidP="00C666D3">
            <w:pPr>
              <w:numPr>
                <w:ilvl w:val="1"/>
                <w:numId w:val="23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безопасности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Сайт ГНБ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16739C">
            <w:pPr>
              <w:autoSpaceDE w:val="0"/>
              <w:autoSpaceDN w:val="0"/>
              <w:spacing w:after="0" w:line="240" w:lineRule="auto"/>
              <w:jc w:val="both"/>
              <w:rPr>
                <w:rFonts w:ascii="Calibri" w:hAnsi="Calibri"/>
              </w:rPr>
            </w:pPr>
            <w:hyperlink r:id="rId9" w:history="1"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http:</w:t>
              </w:r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</w:rPr>
                <w:t>//гнбкбр.рф</w:t>
              </w:r>
            </w:hyperlink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167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gnbkbr@mail.ru</w:t>
              </w:r>
            </w:hyperlink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открытия ГНБ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1921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постройки (ввода в эксплуатацию):</w:t>
            </w:r>
          </w:p>
          <w:p w:rsidR="00C666D3" w:rsidRDefault="00C666D3" w:rsidP="00C666D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главного корпуса</w:t>
            </w:r>
          </w:p>
          <w:p w:rsidR="00C666D3" w:rsidRDefault="00C666D3" w:rsidP="00C666D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пристройки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1960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1998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ГНБ (ФИО, телефон, факс,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Емузов Анатолий Гузерович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8(8662)42-37-03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8(8662)77-48-40</w:t>
            </w:r>
          </w:p>
          <w:p w:rsidR="00C666D3" w:rsidRDefault="001673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gnbkbr</w:t>
              </w:r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C666D3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 ГНБ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культуры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Кабардино-Балкарской Республики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ГНБ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8274 кв. м.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штатных сотрудников:</w:t>
            </w:r>
          </w:p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C666D3" w:rsidRDefault="00C666D3" w:rsidP="00C666D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библиотечных работников</w:t>
            </w:r>
          </w:p>
          <w:p w:rsidR="00C666D3" w:rsidRDefault="00C666D3" w:rsidP="00C666D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D3" w:rsidRDefault="00E90C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90CD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  <w:p w:rsidR="00C666D3" w:rsidRDefault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66D3" w:rsidRDefault="00E90CDC" w:rsidP="00E90C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в отчетном году финансовых средств (тыс. руб.)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 w:rsidP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55333,2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Израсходовано в отчетном году финансовых средств (тыс. руб.)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Pr="00C666D3" w:rsidRDefault="00C666D3" w:rsidP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54225,9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зарплата по учреждению (руб.)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 w:rsidP="00C23D3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90CDC"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  <w:r w:rsidR="00C23D3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23D3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C666D3" w:rsidTr="000D280E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заполнения паспорта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D3" w:rsidRDefault="00C666D3" w:rsidP="00C666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29.12.2019</w:t>
            </w:r>
          </w:p>
        </w:tc>
      </w:tr>
    </w:tbl>
    <w:p w:rsidR="00C666D3" w:rsidRPr="000D280E" w:rsidRDefault="00C666D3" w:rsidP="000D280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90CDC" w:rsidRPr="00FE7D5C" w:rsidRDefault="00C557A2" w:rsidP="00FE7D5C">
      <w:pPr>
        <w:pStyle w:val="a8"/>
        <w:pageBreakBefore/>
        <w:widowControl w:val="0"/>
        <w:numPr>
          <w:ilvl w:val="0"/>
          <w:numId w:val="21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 w:rsidRPr="00FE7D5C">
        <w:rPr>
          <w:rFonts w:ascii="Times New Roman" w:hAnsi="Times New Roman"/>
          <w:b/>
          <w:sz w:val="32"/>
          <w:szCs w:val="32"/>
        </w:rPr>
        <w:lastRenderedPageBreak/>
        <w:t>Показатели эффективности деятельности ГНБ</w:t>
      </w:r>
    </w:p>
    <w:p w:rsidR="00261D13" w:rsidRPr="00261D13" w:rsidRDefault="00261D13" w:rsidP="00261D1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1D13">
        <w:rPr>
          <w:sz w:val="28"/>
          <w:szCs w:val="28"/>
        </w:rPr>
        <w:t>С учетом полученных в 2018 году результатов работы, основные усилия ГНБ КБР им. Т. К. Мальбахова (далее – ГНБ) в 2019 году были ориентированы на выполнение план</w:t>
      </w:r>
      <w:r>
        <w:rPr>
          <w:sz w:val="28"/>
          <w:szCs w:val="28"/>
        </w:rPr>
        <w:t xml:space="preserve">овых показателей 2019 года </w:t>
      </w:r>
      <w:r w:rsidRPr="00261D13">
        <w:rPr>
          <w:sz w:val="28"/>
          <w:szCs w:val="28"/>
        </w:rPr>
        <w:t>и решения следующих задач:</w:t>
      </w:r>
    </w:p>
    <w:p w:rsidR="00261D13" w:rsidRPr="00261D13" w:rsidRDefault="00261D13" w:rsidP="00261D13">
      <w:pPr>
        <w:pStyle w:val="12"/>
        <w:widowControl/>
        <w:numPr>
          <w:ilvl w:val="0"/>
          <w:numId w:val="26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Выполнение основных контрольных показателей работы;</w:t>
      </w:r>
    </w:p>
    <w:p w:rsidR="00261D13" w:rsidRPr="00261D13" w:rsidRDefault="00261D13" w:rsidP="00261D13">
      <w:pPr>
        <w:pStyle w:val="12"/>
        <w:widowControl/>
        <w:numPr>
          <w:ilvl w:val="0"/>
          <w:numId w:val="26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Обеспечение свободного доступа всех слоев населения к информационно-библиотечным ресурсам;</w:t>
      </w:r>
    </w:p>
    <w:p w:rsidR="00261D13" w:rsidRPr="00261D13" w:rsidRDefault="00261D13" w:rsidP="00261D13">
      <w:pPr>
        <w:pStyle w:val="12"/>
        <w:widowControl/>
        <w:numPr>
          <w:ilvl w:val="0"/>
          <w:numId w:val="26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Сохранение и приумножение национального культурного достояния КБР, развитие и раскрытие фондов ГНБ;</w:t>
      </w:r>
    </w:p>
    <w:p w:rsidR="00261D13" w:rsidRPr="00261D13" w:rsidRDefault="00261D13" w:rsidP="00261D13">
      <w:pPr>
        <w:pStyle w:val="12"/>
        <w:widowControl/>
        <w:numPr>
          <w:ilvl w:val="0"/>
          <w:numId w:val="26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Развитие информатизации ГНБ, формирование национальной электронной библиотеки КБР, интеграция в общероссийское электронное библиотечно-информационное пространство;</w:t>
      </w:r>
    </w:p>
    <w:p w:rsidR="00261D13" w:rsidRPr="00261D13" w:rsidRDefault="00261D13" w:rsidP="00261D13">
      <w:pPr>
        <w:pStyle w:val="12"/>
        <w:widowControl/>
        <w:numPr>
          <w:ilvl w:val="0"/>
          <w:numId w:val="26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Расширение пространства библиотеки виртуальными средствами;</w:t>
      </w:r>
    </w:p>
    <w:p w:rsidR="00261D13" w:rsidRPr="00261D13" w:rsidRDefault="00261D13" w:rsidP="00261D13">
      <w:pPr>
        <w:pStyle w:val="12"/>
        <w:widowControl/>
        <w:numPr>
          <w:ilvl w:val="0"/>
          <w:numId w:val="26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Развитие ГНБ как центра образовательной, социокультурной коммуникации;</w:t>
      </w:r>
    </w:p>
    <w:p w:rsidR="00261D13" w:rsidRPr="00261D13" w:rsidRDefault="00261D13" w:rsidP="001F397E">
      <w:pPr>
        <w:pStyle w:val="12"/>
        <w:widowControl/>
        <w:numPr>
          <w:ilvl w:val="0"/>
          <w:numId w:val="26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Создание возможностей для творческой и интеллектуальной самореализации читателей;</w:t>
      </w:r>
    </w:p>
    <w:p w:rsidR="00261D13" w:rsidRPr="00261D13" w:rsidRDefault="00261D13" w:rsidP="00261D13">
      <w:pPr>
        <w:pStyle w:val="12"/>
        <w:widowControl/>
        <w:numPr>
          <w:ilvl w:val="0"/>
          <w:numId w:val="26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Формирование услуг для людей с ограниченными возможностями здоровья;</w:t>
      </w:r>
    </w:p>
    <w:p w:rsidR="00261D13" w:rsidRPr="00261D13" w:rsidRDefault="00261D13" w:rsidP="00261D13">
      <w:pPr>
        <w:pStyle w:val="12"/>
        <w:widowControl/>
        <w:numPr>
          <w:ilvl w:val="0"/>
          <w:numId w:val="26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Активное привлечение детей и юношества к пользованию библиотекой;</w:t>
      </w:r>
    </w:p>
    <w:p w:rsidR="00261D13" w:rsidRDefault="00261D13" w:rsidP="00261D13">
      <w:pPr>
        <w:pStyle w:val="12"/>
        <w:widowControl/>
        <w:numPr>
          <w:ilvl w:val="0"/>
          <w:numId w:val="26"/>
        </w:numPr>
        <w:spacing w:line="273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1D13">
        <w:rPr>
          <w:rFonts w:ascii="Times New Roman" w:eastAsia="Courier New" w:hAnsi="Times New Roman" w:cs="Times New Roman"/>
          <w:sz w:val="28"/>
          <w:szCs w:val="28"/>
        </w:rPr>
        <w:t>Научно-информационное обеспечение деятельности ГНБ.</w:t>
      </w:r>
    </w:p>
    <w:p w:rsidR="00FC73A7" w:rsidRDefault="007A707E" w:rsidP="00F05566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E07D69">
        <w:rPr>
          <w:b/>
          <w:sz w:val="28"/>
          <w:szCs w:val="28"/>
        </w:rPr>
        <w:t>Основные показатели выполнения плана библиотечной работы ГНБ в 2019 году</w:t>
      </w:r>
    </w:p>
    <w:p w:rsidR="00E07D69" w:rsidRPr="00FE7D5C" w:rsidRDefault="00E07D69" w:rsidP="000D280E">
      <w:pPr>
        <w:pStyle w:val="a4"/>
        <w:shd w:val="clear" w:color="auto" w:fill="FFFFFF"/>
        <w:spacing w:before="0" w:beforeAutospacing="0" w:after="0" w:afterAutospacing="0" w:line="276" w:lineRule="auto"/>
        <w:ind w:right="282"/>
        <w:jc w:val="right"/>
        <w:rPr>
          <w:sz w:val="28"/>
          <w:szCs w:val="28"/>
        </w:rPr>
      </w:pPr>
      <w:r w:rsidRPr="00FE7D5C">
        <w:rPr>
          <w:sz w:val="28"/>
          <w:szCs w:val="28"/>
        </w:rPr>
        <w:t xml:space="preserve">Таблица </w:t>
      </w:r>
      <w:r w:rsidR="00FE7D5C" w:rsidRPr="00FE7D5C">
        <w:rPr>
          <w:sz w:val="28"/>
          <w:szCs w:val="28"/>
          <w:lang w:val="en-US"/>
        </w:rPr>
        <w:t>2</w:t>
      </w:r>
      <w:r w:rsidRPr="00FE7D5C">
        <w:rPr>
          <w:sz w:val="28"/>
          <w:szCs w:val="28"/>
        </w:rPr>
        <w:t>.1</w:t>
      </w:r>
    </w:p>
    <w:tbl>
      <w:tblPr>
        <w:tblStyle w:val="a6"/>
        <w:tblW w:w="10748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3772"/>
        <w:gridCol w:w="1347"/>
        <w:gridCol w:w="1897"/>
        <w:gridCol w:w="1559"/>
        <w:gridCol w:w="1559"/>
      </w:tblGrid>
      <w:tr w:rsidR="00A8773A" w:rsidRPr="00E95EE3" w:rsidTr="00237924">
        <w:trPr>
          <w:jc w:val="center"/>
        </w:trPr>
        <w:tc>
          <w:tcPr>
            <w:tcW w:w="614" w:type="dxa"/>
          </w:tcPr>
          <w:p w:rsidR="00A8773A" w:rsidRPr="00E95EE3" w:rsidRDefault="00A8773A" w:rsidP="006E77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95E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72" w:type="dxa"/>
          </w:tcPr>
          <w:p w:rsidR="00A8773A" w:rsidRPr="00E95EE3" w:rsidRDefault="00A8773A" w:rsidP="006E77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95EE3">
              <w:rPr>
                <w:b/>
                <w:sz w:val="28"/>
                <w:szCs w:val="28"/>
              </w:rPr>
              <w:t>Показатели работы</w:t>
            </w:r>
          </w:p>
        </w:tc>
        <w:tc>
          <w:tcPr>
            <w:tcW w:w="1347" w:type="dxa"/>
          </w:tcPr>
          <w:p w:rsidR="00A8773A" w:rsidRPr="00E95EE3" w:rsidRDefault="00A8773A" w:rsidP="006E77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95EE3">
              <w:rPr>
                <w:b/>
                <w:sz w:val="28"/>
                <w:szCs w:val="28"/>
              </w:rPr>
              <w:t>План 2019</w:t>
            </w:r>
          </w:p>
        </w:tc>
        <w:tc>
          <w:tcPr>
            <w:tcW w:w="1897" w:type="dxa"/>
          </w:tcPr>
          <w:p w:rsidR="00A8773A" w:rsidRDefault="00A8773A" w:rsidP="006E77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95EE3">
              <w:rPr>
                <w:b/>
                <w:sz w:val="28"/>
                <w:szCs w:val="28"/>
              </w:rPr>
              <w:t>Выпол</w:t>
            </w:r>
            <w:r>
              <w:rPr>
                <w:b/>
                <w:sz w:val="28"/>
                <w:szCs w:val="28"/>
              </w:rPr>
              <w:t>.</w:t>
            </w:r>
          </w:p>
          <w:p w:rsidR="00A8773A" w:rsidRPr="00E95EE3" w:rsidRDefault="00A8773A" w:rsidP="00A8773A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A8773A" w:rsidRPr="00E95EE3" w:rsidRDefault="00A8773A" w:rsidP="006E77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95EE3">
              <w:rPr>
                <w:b/>
                <w:sz w:val="28"/>
                <w:szCs w:val="28"/>
              </w:rPr>
              <w:t>% выпол.</w:t>
            </w:r>
          </w:p>
        </w:tc>
        <w:tc>
          <w:tcPr>
            <w:tcW w:w="1559" w:type="dxa"/>
          </w:tcPr>
          <w:p w:rsidR="00A8773A" w:rsidRDefault="00A8773A" w:rsidP="006E77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Выпол.</w:t>
            </w:r>
          </w:p>
          <w:p w:rsidR="00A8773A" w:rsidRPr="00E95EE3" w:rsidRDefault="00A8773A" w:rsidP="006E777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BE732D" w:rsidRPr="00BE732D" w:rsidTr="00237924">
        <w:trPr>
          <w:jc w:val="center"/>
        </w:trPr>
        <w:tc>
          <w:tcPr>
            <w:tcW w:w="614" w:type="dxa"/>
          </w:tcPr>
          <w:p w:rsidR="00BE732D" w:rsidRP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BE732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72" w:type="dxa"/>
          </w:tcPr>
          <w:p w:rsidR="00BE732D" w:rsidRP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E732D">
              <w:rPr>
                <w:sz w:val="28"/>
                <w:szCs w:val="28"/>
              </w:rPr>
              <w:t>Число пользователей, всего</w:t>
            </w:r>
          </w:p>
          <w:p w:rsidR="00BE732D" w:rsidRPr="00BE732D" w:rsidRDefault="00237924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BE732D">
              <w:rPr>
                <w:sz w:val="28"/>
                <w:szCs w:val="28"/>
              </w:rPr>
              <w:t>:</w:t>
            </w:r>
          </w:p>
        </w:tc>
        <w:tc>
          <w:tcPr>
            <w:tcW w:w="1347" w:type="dxa"/>
          </w:tcPr>
          <w:p w:rsidR="00BE732D" w:rsidRP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E732D">
              <w:rPr>
                <w:sz w:val="28"/>
                <w:szCs w:val="28"/>
              </w:rPr>
              <w:t>61 600</w:t>
            </w:r>
          </w:p>
        </w:tc>
        <w:tc>
          <w:tcPr>
            <w:tcW w:w="1897" w:type="dxa"/>
          </w:tcPr>
          <w:p w:rsidR="00BE732D" w:rsidRP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E732D">
              <w:rPr>
                <w:sz w:val="28"/>
                <w:szCs w:val="28"/>
              </w:rPr>
              <w:t>61 978</w:t>
            </w:r>
          </w:p>
        </w:tc>
        <w:tc>
          <w:tcPr>
            <w:tcW w:w="1559" w:type="dxa"/>
          </w:tcPr>
          <w:p w:rsidR="00BE732D" w:rsidRP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E732D">
              <w:rPr>
                <w:sz w:val="28"/>
                <w:szCs w:val="28"/>
              </w:rPr>
              <w:t>100,6</w:t>
            </w:r>
          </w:p>
        </w:tc>
        <w:tc>
          <w:tcPr>
            <w:tcW w:w="1559" w:type="dxa"/>
          </w:tcPr>
          <w:p w:rsidR="00BE732D" w:rsidRP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BE732D">
              <w:rPr>
                <w:sz w:val="28"/>
                <w:szCs w:val="28"/>
              </w:rPr>
              <w:t>60268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P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3772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стационарных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35 100</w:t>
            </w: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35 218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33616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P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3772" w:type="dxa"/>
          </w:tcPr>
          <w:p w:rsidR="00BE732D" w:rsidRPr="0024176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удаленных</w:t>
            </w:r>
            <w:r w:rsidR="0024176F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 </w:t>
            </w:r>
            <w:r w:rsidRPr="0077431E">
              <w:rPr>
                <w:sz w:val="28"/>
                <w:szCs w:val="28"/>
              </w:rPr>
              <w:t>500</w:t>
            </w:r>
          </w:p>
        </w:tc>
        <w:tc>
          <w:tcPr>
            <w:tcW w:w="189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26 760</w:t>
            </w:r>
          </w:p>
        </w:tc>
        <w:tc>
          <w:tcPr>
            <w:tcW w:w="1559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</w:t>
            </w:r>
          </w:p>
        </w:tc>
        <w:tc>
          <w:tcPr>
            <w:tcW w:w="1559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26652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BE732D" w:rsidRPr="00EA5C8F" w:rsidRDefault="00237924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E732D">
              <w:rPr>
                <w:sz w:val="28"/>
                <w:szCs w:val="28"/>
              </w:rPr>
              <w:t>по сети Интернет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26 329</w:t>
            </w:r>
          </w:p>
        </w:tc>
        <w:tc>
          <w:tcPr>
            <w:tcW w:w="1559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26307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P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3772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абонентов МБА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559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A5C8F"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A5C8F">
              <w:rPr>
                <w:sz w:val="28"/>
                <w:szCs w:val="28"/>
              </w:rPr>
              <w:t>Число посещений</w:t>
            </w:r>
            <w:r>
              <w:rPr>
                <w:sz w:val="28"/>
                <w:szCs w:val="28"/>
              </w:rPr>
              <w:t>, всего</w:t>
            </w:r>
          </w:p>
          <w:p w:rsidR="00BE732D" w:rsidRPr="00EA5C8F" w:rsidRDefault="00237924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BE732D">
              <w:rPr>
                <w:sz w:val="28"/>
                <w:szCs w:val="28"/>
              </w:rPr>
              <w:t>: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188 000</w:t>
            </w:r>
          </w:p>
        </w:tc>
        <w:tc>
          <w:tcPr>
            <w:tcW w:w="189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206356</w:t>
            </w:r>
          </w:p>
        </w:tc>
        <w:tc>
          <w:tcPr>
            <w:tcW w:w="1559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109,8</w:t>
            </w:r>
          </w:p>
        </w:tc>
        <w:tc>
          <w:tcPr>
            <w:tcW w:w="1559" w:type="dxa"/>
          </w:tcPr>
          <w:p w:rsidR="00BE732D" w:rsidRPr="003F1D68" w:rsidRDefault="003F1D68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202000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P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772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стационарных</w:t>
            </w:r>
            <w:r w:rsidR="00237924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125 500</w:t>
            </w: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129 921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125381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772" w:type="dxa"/>
          </w:tcPr>
          <w:p w:rsidR="00BE732D" w:rsidRDefault="00237924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E732D">
              <w:rPr>
                <w:sz w:val="28"/>
                <w:szCs w:val="28"/>
              </w:rPr>
              <w:t>для получения библиотечных услуг</w:t>
            </w:r>
          </w:p>
        </w:tc>
        <w:tc>
          <w:tcPr>
            <w:tcW w:w="134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111 900</w:t>
            </w: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112 592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111484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772" w:type="dxa"/>
          </w:tcPr>
          <w:p w:rsidR="00BE732D" w:rsidRDefault="00237924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E732D">
              <w:rPr>
                <w:sz w:val="28"/>
                <w:szCs w:val="28"/>
              </w:rPr>
              <w:t xml:space="preserve">культурно-массовых мероприятий 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</w:t>
            </w: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17329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127,4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13897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772" w:type="dxa"/>
          </w:tcPr>
          <w:p w:rsidR="00BE732D" w:rsidRDefault="00237924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из них </w:t>
            </w:r>
            <w:r w:rsidR="00BE732D">
              <w:rPr>
                <w:sz w:val="28"/>
                <w:szCs w:val="28"/>
              </w:rPr>
              <w:t>экскурсий</w:t>
            </w:r>
          </w:p>
        </w:tc>
        <w:tc>
          <w:tcPr>
            <w:tcW w:w="134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P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772" w:type="dxa"/>
          </w:tcPr>
          <w:p w:rsidR="00BE732D" w:rsidRDefault="00237924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E732D">
              <w:rPr>
                <w:sz w:val="28"/>
                <w:szCs w:val="28"/>
              </w:rPr>
              <w:t>даленных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62500</w:t>
            </w:r>
          </w:p>
        </w:tc>
        <w:tc>
          <w:tcPr>
            <w:tcW w:w="1897" w:type="dxa"/>
          </w:tcPr>
          <w:p w:rsidR="00BE732D" w:rsidRPr="00BD48CB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63543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62722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A5C8F">
              <w:rPr>
                <w:sz w:val="28"/>
                <w:szCs w:val="28"/>
              </w:rPr>
              <w:t>Число книговыдач</w:t>
            </w:r>
            <w:r>
              <w:rPr>
                <w:sz w:val="28"/>
                <w:szCs w:val="28"/>
              </w:rPr>
              <w:t>, всего</w:t>
            </w:r>
          </w:p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741</w:t>
            </w:r>
            <w:r>
              <w:rPr>
                <w:sz w:val="28"/>
                <w:szCs w:val="28"/>
              </w:rPr>
              <w:t> </w:t>
            </w:r>
            <w:r w:rsidRPr="0077431E">
              <w:rPr>
                <w:sz w:val="28"/>
                <w:szCs w:val="28"/>
              </w:rPr>
              <w:t>600</w:t>
            </w:r>
          </w:p>
        </w:tc>
        <w:tc>
          <w:tcPr>
            <w:tcW w:w="189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753301</w:t>
            </w:r>
          </w:p>
        </w:tc>
        <w:tc>
          <w:tcPr>
            <w:tcW w:w="1559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748600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772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стационарном режиме</w:t>
            </w:r>
            <w:r w:rsidR="00237924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749716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744715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BE732D" w:rsidRDefault="00237924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E732D">
              <w:rPr>
                <w:sz w:val="28"/>
                <w:szCs w:val="28"/>
              </w:rPr>
              <w:t>на физических носителях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726181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718550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BE732D" w:rsidRDefault="00237924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E732D">
              <w:rPr>
                <w:sz w:val="28"/>
                <w:szCs w:val="28"/>
              </w:rPr>
              <w:t>из электронной библиотеки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732D" w:rsidRPr="003A20F9" w:rsidRDefault="003A20F9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BE732D" w:rsidRDefault="00237924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E732D">
              <w:rPr>
                <w:sz w:val="28"/>
                <w:szCs w:val="28"/>
              </w:rPr>
              <w:t>сетевых документов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26520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26165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772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удаленном режиме</w:t>
            </w:r>
          </w:p>
        </w:tc>
        <w:tc>
          <w:tcPr>
            <w:tcW w:w="134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3585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E732D" w:rsidRPr="00686D5F" w:rsidRDefault="00686D5F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F1D68">
              <w:rPr>
                <w:sz w:val="28"/>
                <w:szCs w:val="28"/>
                <w:lang w:val="en-US"/>
              </w:rPr>
              <w:t>885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BE732D" w:rsidRDefault="00237924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E732D">
              <w:rPr>
                <w:sz w:val="28"/>
                <w:szCs w:val="28"/>
              </w:rPr>
              <w:t>из них по МБА</w:t>
            </w:r>
          </w:p>
        </w:tc>
        <w:tc>
          <w:tcPr>
            <w:tcW w:w="134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  <w:vMerge w:val="restart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2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A5C8F">
              <w:rPr>
                <w:sz w:val="28"/>
                <w:szCs w:val="28"/>
              </w:rPr>
              <w:t>Книжный фонд</w:t>
            </w:r>
            <w:r>
              <w:rPr>
                <w:sz w:val="28"/>
                <w:szCs w:val="28"/>
              </w:rPr>
              <w:t>, всего, (экз.)</w:t>
            </w:r>
          </w:p>
        </w:tc>
        <w:tc>
          <w:tcPr>
            <w:tcW w:w="1347" w:type="dxa"/>
          </w:tcPr>
          <w:p w:rsidR="00BE732D" w:rsidRPr="00237924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7924">
              <w:rPr>
                <w:sz w:val="28"/>
                <w:szCs w:val="28"/>
              </w:rPr>
              <w:t>1897499</w:t>
            </w:r>
          </w:p>
        </w:tc>
        <w:tc>
          <w:tcPr>
            <w:tcW w:w="189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1893420</w:t>
            </w:r>
          </w:p>
        </w:tc>
        <w:tc>
          <w:tcPr>
            <w:tcW w:w="1559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1890946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  <w:vMerge/>
          </w:tcPr>
          <w:p w:rsidR="00BE732D" w:rsidRPr="00D9498C" w:rsidRDefault="00BE732D" w:rsidP="00BE732D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A5C8F">
              <w:rPr>
                <w:sz w:val="28"/>
                <w:szCs w:val="28"/>
              </w:rPr>
              <w:t>Поступление документов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7000</w:t>
            </w:r>
          </w:p>
        </w:tc>
        <w:tc>
          <w:tcPr>
            <w:tcW w:w="189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5304</w:t>
            </w:r>
          </w:p>
        </w:tc>
        <w:tc>
          <w:tcPr>
            <w:tcW w:w="1559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7284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  <w:vMerge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Выбытие документов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</w:t>
            </w:r>
          </w:p>
        </w:tc>
        <w:tc>
          <w:tcPr>
            <w:tcW w:w="1559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2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A5C8F">
              <w:rPr>
                <w:sz w:val="28"/>
                <w:szCs w:val="28"/>
              </w:rPr>
              <w:t>Массовые мероприятия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230</w:t>
            </w:r>
          </w:p>
        </w:tc>
        <w:tc>
          <w:tcPr>
            <w:tcW w:w="189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559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146,5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  <w:vMerge w:val="restart"/>
          </w:tcPr>
          <w:p w:rsidR="00BE732D" w:rsidRPr="003238A6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2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r w:rsidRPr="003238A6">
              <w:rPr>
                <w:sz w:val="28"/>
                <w:szCs w:val="28"/>
              </w:rPr>
              <w:t>книжно-иллюстративных выставок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1559" w:type="dxa"/>
          </w:tcPr>
          <w:p w:rsidR="00BE732D" w:rsidRPr="003238A6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</w:t>
            </w:r>
          </w:p>
        </w:tc>
        <w:tc>
          <w:tcPr>
            <w:tcW w:w="1559" w:type="dxa"/>
          </w:tcPr>
          <w:p w:rsidR="00BE732D" w:rsidRPr="003238A6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508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  <w:vMerge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3772" w:type="dxa"/>
          </w:tcPr>
          <w:p w:rsidR="00BE732D" w:rsidRPr="003238A6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в</w:t>
            </w:r>
            <w:r w:rsidRPr="003238A6">
              <w:rPr>
                <w:sz w:val="28"/>
                <w:szCs w:val="28"/>
              </w:rPr>
              <w:t>иртуальных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BE732D" w:rsidRPr="003238A6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238A6">
              <w:rPr>
                <w:sz w:val="28"/>
                <w:szCs w:val="28"/>
              </w:rPr>
              <w:t>107,7</w:t>
            </w:r>
          </w:p>
        </w:tc>
        <w:tc>
          <w:tcPr>
            <w:tcW w:w="1559" w:type="dxa"/>
          </w:tcPr>
          <w:p w:rsidR="00BE732D" w:rsidRPr="003238A6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2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A5C8F">
              <w:rPr>
                <w:sz w:val="28"/>
                <w:szCs w:val="28"/>
              </w:rPr>
              <w:t>Библиографические справки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14860</w:t>
            </w:r>
          </w:p>
        </w:tc>
        <w:tc>
          <w:tcPr>
            <w:tcW w:w="189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15482</w:t>
            </w:r>
          </w:p>
        </w:tc>
        <w:tc>
          <w:tcPr>
            <w:tcW w:w="1559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15116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2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культуре чтения</w:t>
            </w:r>
          </w:p>
        </w:tc>
        <w:tc>
          <w:tcPr>
            <w:tcW w:w="134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9635</w:t>
            </w:r>
          </w:p>
        </w:tc>
        <w:tc>
          <w:tcPr>
            <w:tcW w:w="1897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9902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9926</w:t>
            </w:r>
          </w:p>
        </w:tc>
      </w:tr>
      <w:tr w:rsidR="00BE732D" w:rsidRPr="00EA5C8F" w:rsidTr="00237924">
        <w:trPr>
          <w:jc w:val="center"/>
        </w:trPr>
        <w:tc>
          <w:tcPr>
            <w:tcW w:w="614" w:type="dxa"/>
          </w:tcPr>
          <w:p w:rsidR="00BE732D" w:rsidRPr="00FD5161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72" w:type="dxa"/>
          </w:tcPr>
          <w:p w:rsidR="00BE732D" w:rsidRPr="00EA5C8F" w:rsidRDefault="00BE732D" w:rsidP="00BE732D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A5C8F">
              <w:rPr>
                <w:sz w:val="28"/>
                <w:szCs w:val="28"/>
              </w:rPr>
              <w:t>Повышение квалификации библиотечных специалистов, в т.ч. дистанционно</w:t>
            </w:r>
          </w:p>
        </w:tc>
        <w:tc>
          <w:tcPr>
            <w:tcW w:w="134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61</w:t>
            </w:r>
          </w:p>
        </w:tc>
        <w:tc>
          <w:tcPr>
            <w:tcW w:w="1897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59" w:type="dxa"/>
          </w:tcPr>
          <w:p w:rsidR="00BE732D" w:rsidRPr="0077431E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</w:t>
            </w:r>
          </w:p>
        </w:tc>
        <w:tc>
          <w:tcPr>
            <w:tcW w:w="1559" w:type="dxa"/>
          </w:tcPr>
          <w:p w:rsidR="00BE732D" w:rsidRDefault="00BE732D" w:rsidP="00BE732D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07366" w:rsidRDefault="007A707E" w:rsidP="00FE7D5C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2.2. </w:t>
      </w:r>
      <w:r w:rsidR="00D07366" w:rsidRPr="00D07366">
        <w:rPr>
          <w:rFonts w:ascii="Times New Roman" w:eastAsia="Arial Unicode MS" w:hAnsi="Times New Roman" w:cs="Times New Roman"/>
          <w:b/>
          <w:sz w:val="28"/>
          <w:szCs w:val="28"/>
        </w:rPr>
        <w:t>Структура</w:t>
      </w:r>
      <w:r w:rsidR="00C557A2">
        <w:rPr>
          <w:rFonts w:ascii="Times New Roman" w:eastAsia="Arial Unicode MS" w:hAnsi="Times New Roman" w:cs="Times New Roman"/>
          <w:b/>
          <w:sz w:val="28"/>
          <w:szCs w:val="28"/>
        </w:rPr>
        <w:t xml:space="preserve"> стационарных</w:t>
      </w:r>
      <w:r w:rsidR="00D07366" w:rsidRPr="00D07366">
        <w:rPr>
          <w:rFonts w:ascii="Times New Roman" w:eastAsia="Arial Unicode MS" w:hAnsi="Times New Roman" w:cs="Times New Roman"/>
          <w:b/>
          <w:sz w:val="28"/>
          <w:szCs w:val="28"/>
        </w:rPr>
        <w:t xml:space="preserve"> пользователей по </w:t>
      </w:r>
      <w:r w:rsidR="00D9498C">
        <w:rPr>
          <w:rFonts w:ascii="Times New Roman" w:eastAsia="Arial Unicode MS" w:hAnsi="Times New Roman" w:cs="Times New Roman"/>
          <w:b/>
          <w:sz w:val="28"/>
          <w:szCs w:val="28"/>
        </w:rPr>
        <w:t xml:space="preserve">группам, </w:t>
      </w:r>
      <w:r w:rsidR="00FE7D5C">
        <w:rPr>
          <w:rFonts w:ascii="Times New Roman" w:eastAsia="Arial Unicode MS" w:hAnsi="Times New Roman" w:cs="Times New Roman"/>
          <w:b/>
          <w:sz w:val="28"/>
          <w:szCs w:val="28"/>
        </w:rPr>
        <w:t xml:space="preserve">возрасту, </w:t>
      </w:r>
      <w:r w:rsidR="00D9498C">
        <w:rPr>
          <w:rFonts w:ascii="Times New Roman" w:eastAsia="Arial Unicode MS" w:hAnsi="Times New Roman" w:cs="Times New Roman"/>
          <w:b/>
          <w:sz w:val="28"/>
          <w:szCs w:val="28"/>
        </w:rPr>
        <w:t xml:space="preserve">образованию, национальности и полу </w:t>
      </w:r>
      <w:r w:rsidR="00D07366" w:rsidRPr="00D073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2019 г.</w:t>
      </w:r>
    </w:p>
    <w:p w:rsidR="00D9498C" w:rsidRPr="00C84208" w:rsidRDefault="00D9498C" w:rsidP="000D280E">
      <w:pPr>
        <w:pStyle w:val="a4"/>
        <w:shd w:val="clear" w:color="auto" w:fill="FFFFFF"/>
        <w:spacing w:before="0" w:beforeAutospacing="0" w:after="0" w:afterAutospacing="0" w:line="276" w:lineRule="auto"/>
        <w:ind w:right="424"/>
        <w:jc w:val="right"/>
      </w:pPr>
      <w:r w:rsidRPr="00C84208">
        <w:t xml:space="preserve">Таблица </w:t>
      </w:r>
      <w:r w:rsidR="00FE7D5C" w:rsidRPr="00C84208">
        <w:t>2</w:t>
      </w:r>
      <w:r w:rsidRPr="00C84208">
        <w:t>.2</w:t>
      </w:r>
    </w:p>
    <w:tbl>
      <w:tblPr>
        <w:tblW w:w="10071" w:type="dxa"/>
        <w:jc w:val="center"/>
        <w:tblLook w:val="0000" w:firstRow="0" w:lastRow="0" w:firstColumn="0" w:lastColumn="0" w:noHBand="0" w:noVBand="0"/>
      </w:tblPr>
      <w:tblGrid>
        <w:gridCol w:w="550"/>
        <w:gridCol w:w="3333"/>
        <w:gridCol w:w="938"/>
        <w:gridCol w:w="833"/>
        <w:gridCol w:w="953"/>
        <w:gridCol w:w="837"/>
        <w:gridCol w:w="888"/>
        <w:gridCol w:w="867"/>
        <w:gridCol w:w="872"/>
      </w:tblGrid>
      <w:tr w:rsidR="00487329" w:rsidRPr="00D07366" w:rsidTr="00487329">
        <w:trPr>
          <w:trHeight w:val="288"/>
          <w:jc w:val="center"/>
        </w:trPr>
        <w:tc>
          <w:tcPr>
            <w:tcW w:w="38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7329" w:rsidRDefault="00487329" w:rsidP="0039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Группы пользователей</w:t>
            </w:r>
          </w:p>
        </w:tc>
        <w:tc>
          <w:tcPr>
            <w:tcW w:w="3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329" w:rsidRDefault="00487329" w:rsidP="00C8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2019 г.</w:t>
            </w:r>
          </w:p>
        </w:tc>
        <w:tc>
          <w:tcPr>
            <w:tcW w:w="8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7329" w:rsidRDefault="00487329" w:rsidP="00C8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2018 г.</w:t>
            </w:r>
          </w:p>
        </w:tc>
        <w:tc>
          <w:tcPr>
            <w:tcW w:w="8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87329" w:rsidRDefault="00487329" w:rsidP="0036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 %</w:t>
            </w:r>
          </w:p>
        </w:tc>
        <w:tc>
          <w:tcPr>
            <w:tcW w:w="8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7329" w:rsidRPr="00E07D69" w:rsidRDefault="00487329" w:rsidP="00FE7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07D6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2019 к 2018, %</w:t>
            </w:r>
          </w:p>
        </w:tc>
      </w:tr>
      <w:tr w:rsidR="00487329" w:rsidRPr="00D07366" w:rsidTr="00487329">
        <w:trPr>
          <w:trHeight w:val="288"/>
          <w:jc w:val="center"/>
        </w:trPr>
        <w:tc>
          <w:tcPr>
            <w:tcW w:w="3883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7329" w:rsidRPr="00D07366" w:rsidRDefault="00487329" w:rsidP="0039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329" w:rsidRPr="00D07366" w:rsidRDefault="00487329" w:rsidP="00487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ЕЧБ</w:t>
            </w:r>
          </w:p>
        </w:tc>
        <w:tc>
          <w:tcPr>
            <w:tcW w:w="1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329" w:rsidRPr="00D07366" w:rsidRDefault="00487329" w:rsidP="00C8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Всего, по Библиотеке</w:t>
            </w:r>
          </w:p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329" w:rsidRPr="00D07366" w:rsidRDefault="00487329" w:rsidP="00C84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87329" w:rsidRPr="00D07366" w:rsidRDefault="00487329" w:rsidP="00362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7329" w:rsidRDefault="00487329" w:rsidP="00FE7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число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число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число</w:t>
            </w:r>
          </w:p>
        </w:tc>
        <w:tc>
          <w:tcPr>
            <w:tcW w:w="8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 пользователей, из них: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10291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35531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33464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en-US"/>
              </w:rPr>
            </w:pPr>
            <w:r w:rsidRPr="000D28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100,00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b/>
                <w:lang w:val="en-US"/>
              </w:rPr>
              <w:t>106,18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Научные работники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402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  <w:lang w:val="en-US"/>
              </w:rPr>
              <w:t>3,91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1538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4,33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1349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4,03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114,01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101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Органы государственной власти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  <w:lang w:val="en-US"/>
              </w:rPr>
              <w:t>0,15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0,21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0,07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300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102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Инженерно-технические работники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  <w:r w:rsidRPr="000D280E">
              <w:rPr>
                <w:rFonts w:ascii="Times New Roman" w:eastAsia="Calibri" w:hAnsi="Times New Roman" w:cs="Times New Roman"/>
                <w:color w:val="000000"/>
              </w:rPr>
              <w:t>,45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2741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7,71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2497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7,46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109,77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103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Специалисты сельского и лесного хозяйства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1,13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0,84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299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0,89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100,33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104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Специалисты здравоохранения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959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9,32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3190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8,98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3065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9,16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104,08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105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Специалисты экономики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1317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12,80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3975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11,19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3765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11,25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105,58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106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Бизнесмены и предприниматели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0,33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127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0,36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148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0,44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85,81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107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Специалисты правоохранительных органов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583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5,67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1715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4,83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1566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4,68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109,51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108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Специалисты народного образования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1445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14,04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4826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13,58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4379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13,09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110,21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109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Специалисты культуры, искусства, печати, литературы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636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6,18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3403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9,58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3278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9,80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103,81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110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Прочие специалисты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488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4,74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1508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4,24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1425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4,26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105,82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Рабочие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167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1,62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645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1,82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571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1,71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112,96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300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Служащие без образования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0,14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56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0,16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59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0,18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94,92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400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Студенты ВУЗов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958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9,31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3643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10,25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3563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10,65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102,25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401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Студенты средних специальных учебных заведений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494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4.80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1926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5,42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2374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7,09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81,13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402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Учащиеся средних школ, лицеев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956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9,29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3622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10,19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2946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8,80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122,95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500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Прочие пользователи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837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8,13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2241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6,31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2155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6,44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103,99</w:t>
            </w:r>
          </w:p>
        </w:tc>
      </w:tr>
      <w:tr w:rsidR="00A6639E" w:rsidRPr="00D07366" w:rsidTr="00C84208">
        <w:trPr>
          <w:trHeight w:val="288"/>
          <w:jc w:val="center"/>
        </w:trPr>
        <w:tc>
          <w:tcPr>
            <w:tcW w:w="10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возрасту пользователей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До 14 лет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239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2,32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551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1,55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485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1,45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113,61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От 15 до 30 лет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4698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45,65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16834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47,38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16853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50,36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9</w:t>
            </w:r>
            <w:r w:rsidRPr="000D280E">
              <w:rPr>
                <w:rFonts w:ascii="Times New Roman" w:eastAsia="Arial Unicode MS" w:hAnsi="Times New Roman" w:cs="Times New Roman"/>
                <w:lang w:val="en-US"/>
              </w:rPr>
              <w:t>9,89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От 30 до 55 лет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3961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38,49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12999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36,58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11307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33,79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</w:t>
            </w: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14,96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Старше 55 лет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1393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13,54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5147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14,49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4819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14,40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</w:t>
            </w:r>
            <w:r w:rsidRPr="000D280E">
              <w:rPr>
                <w:rFonts w:ascii="Times New Roman" w:eastAsia="Arial Unicode MS" w:hAnsi="Times New Roman" w:cs="Times New Roman"/>
                <w:lang w:val="en-US"/>
              </w:rPr>
              <w:t>06,81</w:t>
            </w:r>
          </w:p>
        </w:tc>
      </w:tr>
      <w:tr w:rsidR="00A6639E" w:rsidRPr="00D07366" w:rsidTr="00C84208">
        <w:trPr>
          <w:trHeight w:val="288"/>
          <w:jc w:val="center"/>
        </w:trPr>
        <w:tc>
          <w:tcPr>
            <w:tcW w:w="10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образованию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Высшее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5439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52,85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18580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52,29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17157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51,27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10</w:t>
            </w:r>
            <w:r w:rsidRPr="000D280E">
              <w:rPr>
                <w:rFonts w:ascii="Times New Roman" w:eastAsia="Arial Unicode MS" w:hAnsi="Times New Roman" w:cs="Times New Roman"/>
              </w:rPr>
              <w:t>8</w:t>
            </w:r>
            <w:r w:rsidRPr="000D280E">
              <w:rPr>
                <w:rFonts w:ascii="Times New Roman" w:eastAsia="Arial Unicode MS" w:hAnsi="Times New Roman" w:cs="Times New Roman"/>
                <w:lang w:val="en-US"/>
              </w:rPr>
              <w:t>,</w:t>
            </w:r>
            <w:r w:rsidRPr="000D280E">
              <w:rPr>
                <w:rFonts w:ascii="Times New Roman" w:eastAsia="Arial Unicode MS" w:hAnsi="Times New Roman" w:cs="Times New Roman"/>
              </w:rPr>
              <w:t>29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Н/высшее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126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1,23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648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1,82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724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2,16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89</w:t>
            </w:r>
            <w:r w:rsidRPr="000D280E">
              <w:rPr>
                <w:rFonts w:ascii="Times New Roman" w:eastAsia="Arial Unicode MS" w:hAnsi="Times New Roman" w:cs="Times New Roman"/>
                <w:lang w:val="en-US"/>
              </w:rPr>
              <w:t>,</w:t>
            </w:r>
            <w:r w:rsidRPr="000D280E">
              <w:rPr>
                <w:rFonts w:ascii="Times New Roman" w:eastAsia="Arial Unicode MS" w:hAnsi="Times New Roman" w:cs="Times New Roman"/>
              </w:rPr>
              <w:t>50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Сред. спец.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1300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12,63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4170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11,74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4161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12,43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10</w:t>
            </w:r>
            <w:r w:rsidRPr="000D280E">
              <w:rPr>
                <w:rFonts w:ascii="Times New Roman" w:eastAsia="Arial Unicode MS" w:hAnsi="Times New Roman" w:cs="Times New Roman"/>
              </w:rPr>
              <w:t>0</w:t>
            </w:r>
            <w:r w:rsidRPr="000D280E">
              <w:rPr>
                <w:rFonts w:ascii="Times New Roman" w:eastAsia="Arial Unicode MS" w:hAnsi="Times New Roman" w:cs="Times New Roman"/>
                <w:lang w:val="en-US"/>
              </w:rPr>
              <w:t>,</w:t>
            </w:r>
            <w:r w:rsidRPr="000D280E">
              <w:rPr>
                <w:rFonts w:ascii="Times New Roman" w:eastAsia="Arial Unicode MS" w:hAnsi="Times New Roman" w:cs="Times New Roman"/>
              </w:rPr>
              <w:t>22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Среднее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2441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23,72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8415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23,68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8485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25,36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9</w:t>
            </w:r>
            <w:r w:rsidRPr="000D280E">
              <w:rPr>
                <w:rFonts w:ascii="Times New Roman" w:eastAsia="Arial Unicode MS" w:hAnsi="Times New Roman" w:cs="Times New Roman"/>
              </w:rPr>
              <w:t>9</w:t>
            </w:r>
            <w:r w:rsidRPr="000D280E">
              <w:rPr>
                <w:rFonts w:ascii="Times New Roman" w:eastAsia="Arial Unicode MS" w:hAnsi="Times New Roman" w:cs="Times New Roman"/>
                <w:lang w:val="en-US"/>
              </w:rPr>
              <w:t>,</w:t>
            </w:r>
            <w:r w:rsidRPr="000D280E">
              <w:rPr>
                <w:rFonts w:ascii="Times New Roman" w:eastAsia="Arial Unicode MS" w:hAnsi="Times New Roman" w:cs="Times New Roman"/>
              </w:rPr>
              <w:t>18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Н/среднее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985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9,57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3718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10,47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2937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8,78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</w:t>
            </w:r>
            <w:r w:rsidRPr="000D280E">
              <w:rPr>
                <w:rFonts w:ascii="Times New Roman" w:eastAsia="Arial Unicode MS" w:hAnsi="Times New Roman" w:cs="Times New Roman"/>
                <w:lang w:val="en-US"/>
              </w:rPr>
              <w:t>2</w:t>
            </w:r>
            <w:r w:rsidRPr="000D280E">
              <w:rPr>
                <w:rFonts w:ascii="Times New Roman" w:eastAsia="Arial Unicode MS" w:hAnsi="Times New Roman" w:cs="Times New Roman"/>
              </w:rPr>
              <w:t>6,59</w:t>
            </w:r>
          </w:p>
        </w:tc>
      </w:tr>
      <w:tr w:rsidR="00A6639E" w:rsidRPr="00D07366" w:rsidTr="00C84208">
        <w:trPr>
          <w:trHeight w:val="288"/>
          <w:jc w:val="center"/>
        </w:trPr>
        <w:tc>
          <w:tcPr>
            <w:tcW w:w="10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национальности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Кабардинцы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6030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58,59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20512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57,73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19601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58,57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10</w:t>
            </w:r>
            <w:r w:rsidRPr="000D280E">
              <w:rPr>
                <w:rFonts w:ascii="Times New Roman" w:eastAsia="Arial Unicode MS" w:hAnsi="Times New Roman" w:cs="Times New Roman"/>
                <w:lang w:val="en-US"/>
              </w:rPr>
              <w:t>4,65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Балкарцы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1690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16,42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5960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16,77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5694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17,02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10</w:t>
            </w:r>
            <w:r w:rsidRPr="000D280E">
              <w:rPr>
                <w:rFonts w:ascii="Times New Roman" w:eastAsia="Arial Unicode MS" w:hAnsi="Times New Roman" w:cs="Times New Roman"/>
                <w:lang w:val="en-US"/>
              </w:rPr>
              <w:t>4,67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Русские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1520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14,77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5378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15,14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4894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14,62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109,89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Прочие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1051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10,21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3681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10,36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3275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9,79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  <w:lang w:val="en-US"/>
              </w:rPr>
              <w:t>112,40</w:t>
            </w:r>
          </w:p>
        </w:tc>
      </w:tr>
      <w:tr w:rsidR="00A6639E" w:rsidRPr="00D07366" w:rsidTr="00C84208">
        <w:trPr>
          <w:trHeight w:val="288"/>
          <w:jc w:val="center"/>
        </w:trPr>
        <w:tc>
          <w:tcPr>
            <w:tcW w:w="10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 полу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Мужской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3488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33,89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11112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31,27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9922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29,65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111,99</w:t>
            </w:r>
          </w:p>
        </w:tc>
      </w:tr>
      <w:tr w:rsidR="00A6639E" w:rsidRPr="00D07366" w:rsidTr="00487329">
        <w:trPr>
          <w:trHeight w:val="288"/>
          <w:jc w:val="center"/>
        </w:trPr>
        <w:tc>
          <w:tcPr>
            <w:tcW w:w="38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39E" w:rsidRPr="00D07366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07366">
              <w:rPr>
                <w:rFonts w:ascii="Times New Roman" w:eastAsia="Calibri" w:hAnsi="Times New Roman" w:cs="Times New Roman"/>
                <w:color w:val="000000"/>
              </w:rPr>
              <w:t>Женский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6803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66,11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24419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280E">
              <w:rPr>
                <w:rFonts w:ascii="Times New Roman" w:eastAsia="Calibri" w:hAnsi="Times New Roman" w:cs="Times New Roman"/>
                <w:color w:val="000000"/>
              </w:rPr>
              <w:t>68,73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0D280E">
              <w:rPr>
                <w:rFonts w:ascii="Times New Roman" w:eastAsia="Arial Unicode MS" w:hAnsi="Times New Roman" w:cs="Times New Roman"/>
                <w:b/>
              </w:rPr>
              <w:t>23542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70,35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E" w:rsidRPr="000D280E" w:rsidRDefault="00A6639E" w:rsidP="00A6639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0D280E">
              <w:rPr>
                <w:rFonts w:ascii="Times New Roman" w:eastAsia="Arial Unicode MS" w:hAnsi="Times New Roman" w:cs="Times New Roman"/>
              </w:rPr>
              <w:t>103,73</w:t>
            </w:r>
          </w:p>
        </w:tc>
      </w:tr>
    </w:tbl>
    <w:p w:rsidR="00D07366" w:rsidRPr="00D07366" w:rsidRDefault="00D07366" w:rsidP="003628F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366">
        <w:rPr>
          <w:rFonts w:ascii="Times New Roman" w:eastAsia="Calibri" w:hAnsi="Times New Roman" w:cs="Times New Roman"/>
          <w:sz w:val="28"/>
          <w:szCs w:val="28"/>
        </w:rPr>
        <w:lastRenderedPageBreak/>
        <w:t>В 2019 году увеличилось количество пользователей следующих групп: учащиеся школ, лицеев – 10,2% (на 1,3%), прочие из 1 группы – 4,2% (на 0,06%), рабочие – 1,8% (на 0,1%), специалисты народного образования – 13,6% (на 0,49%), ИТР – 7,7% (на 0,25%), правоохранительные органы – 4,83% (на 0,15%), научные работники – 4,33% (на 0,3%), органы гос. власти – 0,21% (в 3 раза).</w:t>
      </w:r>
    </w:p>
    <w:p w:rsidR="00D07366" w:rsidRDefault="00D07366" w:rsidP="003628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366">
        <w:rPr>
          <w:rFonts w:ascii="Times New Roman" w:eastAsia="Calibri" w:hAnsi="Times New Roman" w:cs="Times New Roman"/>
          <w:sz w:val="28"/>
          <w:szCs w:val="28"/>
        </w:rPr>
        <w:t>Сократилось число пользователей следующих групп: студенты ВУЗов – 10,2% (на 0,4%), студенты ср. сп. учеб. заведений – 5,4% (на 1,67%), специалисты с/х – 0,84% (на 0,05%), специалисты здравоохранения – 9,0% (на 0,2%), экономисты – 11,2% (на 0,06%), бизнесмены, предприниматели – 0,36% (на 0,08%), работники культуры – 9,6% (на 0,22%), служащие б/о – 0,16% (0,02%), прочие из 2 группы – 6,31% (0,13%).</w:t>
      </w:r>
    </w:p>
    <w:p w:rsidR="003926FC" w:rsidRPr="00C84208" w:rsidRDefault="003926FC" w:rsidP="003628FF">
      <w:pPr>
        <w:spacing w:after="0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84208">
        <w:rPr>
          <w:rFonts w:ascii="Times New Roman" w:eastAsia="Calibri" w:hAnsi="Times New Roman" w:cs="Times New Roman"/>
          <w:spacing w:val="-4"/>
          <w:sz w:val="28"/>
          <w:szCs w:val="28"/>
        </w:rPr>
        <w:t>По возрастному цензу в 2019 году в библиотеку больше всего записалось пользователей с 15-30 лет – 47% (меньше на 3%, чем в 2018 г.), с 31-54 лет – 36% (больше на 2,8%), св. 55 лет – 14,5% (больше на 0,1%), дети до 14 лет – 1,55% (в 2018 г. – 1,45%).</w:t>
      </w:r>
    </w:p>
    <w:p w:rsidR="003926FC" w:rsidRDefault="003926FC" w:rsidP="003628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национальному признаку произошло равномерное увеличение читателей кабардинской и балкарской национальностей (4,65 и 4,67% соответственно), несколько выше показатель русской и прочих национальностей (9,89 и 12,4% соответственно). Как и в прошлые годы по гендерному признаку преобладает пользователи женского пола (68,73%).</w:t>
      </w:r>
    </w:p>
    <w:p w:rsidR="00D07366" w:rsidRPr="00D07366" w:rsidRDefault="00D07366" w:rsidP="003628F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366">
        <w:rPr>
          <w:rFonts w:ascii="Times New Roman" w:eastAsia="Calibri" w:hAnsi="Times New Roman" w:cs="Times New Roman"/>
          <w:sz w:val="28"/>
          <w:szCs w:val="28"/>
        </w:rPr>
        <w:t>В 2019 году записалось специалистов с высшим образованием – 52,3% (в сравнении с 2018 г. – 51,2%), со средним образованием – 23,7% (больше на 0,4%), со ср. специальным образованием – 11,7% (больше на 0,3%), н. средним – 10,5% (больше на 1,7%), н. высшим – 1,8% (меньше на 0,3%)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26FC" w:rsidRDefault="007A707E" w:rsidP="001E731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2.3. </w:t>
      </w:r>
      <w:r w:rsidR="003926FC" w:rsidRPr="00D07366">
        <w:rPr>
          <w:rFonts w:ascii="Times New Roman" w:eastAsia="Arial Unicode MS" w:hAnsi="Times New Roman" w:cs="Times New Roman"/>
          <w:b/>
          <w:sz w:val="28"/>
          <w:szCs w:val="28"/>
        </w:rPr>
        <w:t>Структура</w:t>
      </w:r>
      <w:r w:rsidR="003926FC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3926FC" w:rsidRPr="00D07366">
        <w:rPr>
          <w:rFonts w:ascii="Times New Roman" w:eastAsia="Arial Unicode MS" w:hAnsi="Times New Roman" w:cs="Times New Roman"/>
          <w:b/>
          <w:sz w:val="28"/>
          <w:szCs w:val="28"/>
        </w:rPr>
        <w:t>пользователей</w:t>
      </w:r>
      <w:r w:rsidR="001E7313">
        <w:rPr>
          <w:rFonts w:ascii="Times New Roman" w:eastAsia="Arial Unicode MS" w:hAnsi="Times New Roman" w:cs="Times New Roman"/>
          <w:b/>
          <w:sz w:val="28"/>
          <w:szCs w:val="28"/>
        </w:rPr>
        <w:t xml:space="preserve"> Сайта ГНБ</w:t>
      </w:r>
      <w:r w:rsidR="001E7313">
        <w:rPr>
          <w:rFonts w:ascii="Times New Roman" w:eastAsia="Arial Unicode MS" w:hAnsi="Times New Roman" w:cs="Times New Roman"/>
          <w:b/>
          <w:sz w:val="28"/>
          <w:szCs w:val="28"/>
        </w:rPr>
        <w:br/>
      </w:r>
      <w:r w:rsidR="003926FC" w:rsidRPr="00D07366">
        <w:rPr>
          <w:rFonts w:ascii="Times New Roman" w:eastAsia="Arial Unicode MS" w:hAnsi="Times New Roman" w:cs="Times New Roman"/>
          <w:b/>
          <w:sz w:val="28"/>
          <w:szCs w:val="28"/>
        </w:rPr>
        <w:t xml:space="preserve">по </w:t>
      </w:r>
      <w:r w:rsidR="003926FC">
        <w:rPr>
          <w:rFonts w:ascii="Times New Roman" w:eastAsia="Arial Unicode MS" w:hAnsi="Times New Roman" w:cs="Times New Roman"/>
          <w:b/>
          <w:sz w:val="28"/>
          <w:szCs w:val="28"/>
        </w:rPr>
        <w:t xml:space="preserve">гендерному и возрастному признакам </w:t>
      </w:r>
      <w:r w:rsidR="003926FC" w:rsidRPr="00D073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 2019 г.</w:t>
      </w:r>
    </w:p>
    <w:p w:rsidR="001E7313" w:rsidRPr="00C84208" w:rsidRDefault="001E7313" w:rsidP="00C84208">
      <w:pPr>
        <w:spacing w:after="0"/>
        <w:ind w:right="198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4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Таблица </w:t>
      </w:r>
      <w:r w:rsidR="00FE7D5C" w:rsidRPr="00C84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C84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FE7D5C" w:rsidRPr="00C842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</w:p>
    <w:tbl>
      <w:tblPr>
        <w:tblW w:w="6653" w:type="dxa"/>
        <w:jc w:val="center"/>
        <w:tblLook w:val="0000" w:firstRow="0" w:lastRow="0" w:firstColumn="0" w:lastColumn="0" w:noHBand="0" w:noVBand="0"/>
      </w:tblPr>
      <w:tblGrid>
        <w:gridCol w:w="2665"/>
        <w:gridCol w:w="1137"/>
        <w:gridCol w:w="856"/>
        <w:gridCol w:w="1065"/>
        <w:gridCol w:w="919"/>
        <w:gridCol w:w="11"/>
      </w:tblGrid>
      <w:tr w:rsidR="00237924" w:rsidRPr="00C84208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37924" w:rsidRPr="00C84208" w:rsidRDefault="000F13BE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Группы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924" w:rsidRPr="00C84208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Посетители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4" w:rsidRPr="00C84208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Просмотры</w:t>
            </w:r>
          </w:p>
        </w:tc>
      </w:tr>
      <w:tr w:rsidR="00237924" w:rsidRPr="00C84208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924" w:rsidRPr="00C84208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924" w:rsidRPr="00C84208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кол-во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37924" w:rsidRPr="00C84208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4" w:rsidRPr="00C84208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кол-во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24" w:rsidRPr="00C84208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%</w:t>
            </w:r>
          </w:p>
        </w:tc>
      </w:tr>
      <w:tr w:rsidR="00237924" w:rsidRPr="00C84208" w:rsidTr="00C84208">
        <w:trPr>
          <w:trHeight w:val="288"/>
          <w:jc w:val="center"/>
        </w:trPr>
        <w:tc>
          <w:tcPr>
            <w:tcW w:w="66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37924" w:rsidRPr="00C84208" w:rsidRDefault="00237924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По возрасту пользователей</w:t>
            </w:r>
          </w:p>
        </w:tc>
      </w:tr>
      <w:tr w:rsidR="003628FF" w:rsidRPr="00C84208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C8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 14 лет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152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3,63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1477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4,16</w:t>
            </w:r>
          </w:p>
        </w:tc>
      </w:tr>
      <w:tr w:rsidR="003628FF" w:rsidRPr="00C84208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C8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От 15 до 30 лет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1392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33,23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7944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22,38</w:t>
            </w:r>
          </w:p>
        </w:tc>
      </w:tr>
      <w:tr w:rsidR="003628FF" w:rsidRPr="00C84208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C8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От 30 до 55 лет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1937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46,24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18003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50,72</w:t>
            </w:r>
          </w:p>
        </w:tc>
      </w:tr>
      <w:tr w:rsidR="003628FF" w:rsidRPr="00C84208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C8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Старше 55 лет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708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16,90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8069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22,73</w:t>
            </w:r>
          </w:p>
        </w:tc>
      </w:tr>
      <w:tr w:rsidR="003628FF" w:rsidRPr="00C84208" w:rsidTr="00C84208">
        <w:trPr>
          <w:trHeight w:val="288"/>
          <w:jc w:val="center"/>
        </w:trPr>
        <w:tc>
          <w:tcPr>
            <w:tcW w:w="66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По полу</w:t>
            </w:r>
          </w:p>
        </w:tc>
      </w:tr>
      <w:tr w:rsidR="003628FF" w:rsidRPr="00C84208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C8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Мужской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1260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30,08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10995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30,98</w:t>
            </w:r>
          </w:p>
        </w:tc>
      </w:tr>
      <w:tr w:rsidR="003628FF" w:rsidRPr="00C84208" w:rsidTr="00C84208">
        <w:trPr>
          <w:gridAfter w:val="1"/>
          <w:wAfter w:w="11" w:type="dxa"/>
          <w:trHeight w:val="288"/>
          <w:jc w:val="center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C8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Женский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2929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69,92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24498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FF" w:rsidRPr="00C84208" w:rsidRDefault="003628FF" w:rsidP="00237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C84208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69,02</w:t>
            </w:r>
          </w:p>
        </w:tc>
      </w:tr>
    </w:tbl>
    <w:p w:rsidR="00FE7D5C" w:rsidRDefault="00FE7D5C" w:rsidP="00237924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A2">
        <w:rPr>
          <w:rFonts w:ascii="Times New Roman" w:hAnsi="Times New Roman" w:cs="Times New Roman"/>
          <w:sz w:val="28"/>
          <w:szCs w:val="28"/>
        </w:rPr>
        <w:t>Несколько отличаются количественно возрастные группы пользователей Сайта</w:t>
      </w:r>
      <w:r>
        <w:rPr>
          <w:rFonts w:ascii="Times New Roman" w:hAnsi="Times New Roman" w:cs="Times New Roman"/>
          <w:sz w:val="28"/>
          <w:szCs w:val="28"/>
        </w:rPr>
        <w:t xml:space="preserve"> от стационарных пользователей. Так, </w:t>
      </w:r>
      <w:r w:rsidRPr="00C557A2">
        <w:rPr>
          <w:rFonts w:ascii="Times New Roman" w:hAnsi="Times New Roman" w:cs="Times New Roman"/>
          <w:sz w:val="28"/>
          <w:szCs w:val="28"/>
        </w:rPr>
        <w:t>в возрасте до 14 лет – 4,2%, в возрасте от 15-30 лет – 24,2%, в возрасте от 31 г. – 49,4%, старше 55 л. – 22,2%.</w:t>
      </w:r>
      <w:r>
        <w:rPr>
          <w:rFonts w:ascii="Times New Roman" w:hAnsi="Times New Roman" w:cs="Times New Roman"/>
          <w:sz w:val="28"/>
          <w:szCs w:val="28"/>
        </w:rPr>
        <w:t xml:space="preserve"> Посетители Сайты по гендерному признаку практически совпадают с стационарными пользователями (составляют 70% от их общего числа).</w:t>
      </w:r>
    </w:p>
    <w:p w:rsidR="00134769" w:rsidRPr="00FE7D5C" w:rsidRDefault="00134769" w:rsidP="00FE7D5C">
      <w:pPr>
        <w:pStyle w:val="a8"/>
        <w:pageBreakBefore/>
        <w:widowControl w:val="0"/>
        <w:numPr>
          <w:ilvl w:val="0"/>
          <w:numId w:val="21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 w:rsidRPr="00FE7D5C">
        <w:rPr>
          <w:rFonts w:ascii="Times New Roman" w:hAnsi="Times New Roman"/>
          <w:b/>
          <w:sz w:val="32"/>
          <w:szCs w:val="32"/>
        </w:rPr>
        <w:lastRenderedPageBreak/>
        <w:t>ФОРМИРОВАНИЕ ДОКУМЕНТНОГО ФОНДА И ЕГО СОХРАННОСТЬ</w:t>
      </w:r>
    </w:p>
    <w:p w:rsidR="00134769" w:rsidRPr="00C84208" w:rsidRDefault="001F397E" w:rsidP="00C84208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134769" w:rsidRPr="00C84208">
        <w:rPr>
          <w:rFonts w:ascii="Times New Roman" w:hAnsi="Times New Roman"/>
          <w:b/>
          <w:sz w:val="28"/>
          <w:szCs w:val="28"/>
        </w:rPr>
        <w:t>Основные показатели</w:t>
      </w:r>
    </w:p>
    <w:p w:rsidR="00FE7D5C" w:rsidRPr="00C84208" w:rsidRDefault="00FE7D5C" w:rsidP="00C84208">
      <w:pPr>
        <w:spacing w:after="0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C84208">
        <w:rPr>
          <w:rFonts w:ascii="Times New Roman" w:hAnsi="Times New Roman" w:cs="Times New Roman"/>
          <w:sz w:val="28"/>
          <w:szCs w:val="28"/>
        </w:rPr>
        <w:t>Таблица 3.1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861"/>
        <w:gridCol w:w="1683"/>
        <w:gridCol w:w="776"/>
        <w:gridCol w:w="1728"/>
        <w:gridCol w:w="2384"/>
      </w:tblGrid>
      <w:tr w:rsidR="00992440" w:rsidRPr="00992440" w:rsidTr="00382CE5">
        <w:trPr>
          <w:trHeight w:val="552"/>
          <w:jc w:val="center"/>
        </w:trPr>
        <w:tc>
          <w:tcPr>
            <w:tcW w:w="1769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Поступило</w:t>
            </w:r>
          </w:p>
        </w:tc>
        <w:tc>
          <w:tcPr>
            <w:tcW w:w="1861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 2019 г.</w:t>
            </w:r>
          </w:p>
        </w:tc>
        <w:tc>
          <w:tcPr>
            <w:tcW w:w="1683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Вып. плана 2019 г.</w:t>
            </w:r>
          </w:p>
        </w:tc>
        <w:tc>
          <w:tcPr>
            <w:tcW w:w="776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728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Вып. плана 2018 г.</w:t>
            </w:r>
          </w:p>
        </w:tc>
        <w:tc>
          <w:tcPr>
            <w:tcW w:w="2384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992440" w:rsidRPr="00992440" w:rsidTr="00382CE5">
        <w:trPr>
          <w:trHeight w:val="424"/>
          <w:jc w:val="center"/>
        </w:trPr>
        <w:tc>
          <w:tcPr>
            <w:tcW w:w="1769" w:type="dxa"/>
          </w:tcPr>
          <w:p w:rsidR="00992440" w:rsidRPr="00992440" w:rsidRDefault="00992440" w:rsidP="00C842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61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683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C81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76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728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7284</w:t>
            </w:r>
          </w:p>
        </w:tc>
        <w:tc>
          <w:tcPr>
            <w:tcW w:w="2384" w:type="dxa"/>
          </w:tcPr>
          <w:p w:rsidR="00992440" w:rsidRPr="00992440" w:rsidRDefault="00992440" w:rsidP="00C84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440" w:rsidRPr="00992440" w:rsidTr="005040FA">
        <w:trPr>
          <w:trHeight w:val="334"/>
          <w:jc w:val="center"/>
        </w:trPr>
        <w:tc>
          <w:tcPr>
            <w:tcW w:w="1769" w:type="dxa"/>
            <w:vAlign w:val="center"/>
          </w:tcPr>
          <w:p w:rsidR="00992440" w:rsidRPr="00992440" w:rsidRDefault="00992440" w:rsidP="005040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т. ч. книг</w:t>
            </w:r>
          </w:p>
        </w:tc>
        <w:tc>
          <w:tcPr>
            <w:tcW w:w="1861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5500</w:t>
            </w:r>
          </w:p>
        </w:tc>
        <w:tc>
          <w:tcPr>
            <w:tcW w:w="1683" w:type="dxa"/>
            <w:vAlign w:val="center"/>
          </w:tcPr>
          <w:p w:rsidR="00992440" w:rsidRPr="00992440" w:rsidRDefault="00C8119C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3915</w:t>
            </w:r>
          </w:p>
        </w:tc>
        <w:tc>
          <w:tcPr>
            <w:tcW w:w="776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28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6517</w:t>
            </w:r>
          </w:p>
        </w:tc>
        <w:tc>
          <w:tcPr>
            <w:tcW w:w="2384" w:type="dxa"/>
          </w:tcPr>
          <w:p w:rsidR="00992440" w:rsidRPr="00992440" w:rsidRDefault="00992440" w:rsidP="00C842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1684 из фонда расформ.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РНМБ</w:t>
            </w:r>
          </w:p>
        </w:tc>
      </w:tr>
      <w:tr w:rsidR="00992440" w:rsidRPr="00992440" w:rsidTr="00382CE5">
        <w:trPr>
          <w:trHeight w:val="409"/>
          <w:jc w:val="center"/>
        </w:trPr>
        <w:tc>
          <w:tcPr>
            <w:tcW w:w="1769" w:type="dxa"/>
          </w:tcPr>
          <w:p w:rsidR="00992440" w:rsidRPr="00992440" w:rsidRDefault="00992440" w:rsidP="00C842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Журналов</w:t>
            </w:r>
          </w:p>
        </w:tc>
        <w:tc>
          <w:tcPr>
            <w:tcW w:w="1861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683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1049</w:t>
            </w:r>
          </w:p>
        </w:tc>
        <w:tc>
          <w:tcPr>
            <w:tcW w:w="776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728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2384" w:type="dxa"/>
          </w:tcPr>
          <w:p w:rsidR="00992440" w:rsidRPr="00992440" w:rsidRDefault="00992440" w:rsidP="00C84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440" w:rsidRPr="00992440" w:rsidTr="00382CE5">
        <w:trPr>
          <w:trHeight w:val="415"/>
          <w:jc w:val="center"/>
        </w:trPr>
        <w:tc>
          <w:tcPr>
            <w:tcW w:w="1769" w:type="dxa"/>
          </w:tcPr>
          <w:p w:rsidR="00992440" w:rsidRPr="00992440" w:rsidRDefault="00992440" w:rsidP="00C842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Брошюр</w:t>
            </w:r>
          </w:p>
        </w:tc>
        <w:tc>
          <w:tcPr>
            <w:tcW w:w="1861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83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6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8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992440" w:rsidRPr="00992440" w:rsidRDefault="00992440" w:rsidP="00C84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440" w:rsidRPr="00992440" w:rsidTr="00382CE5">
        <w:trPr>
          <w:trHeight w:val="420"/>
          <w:jc w:val="center"/>
        </w:trPr>
        <w:tc>
          <w:tcPr>
            <w:tcW w:w="1769" w:type="dxa"/>
          </w:tcPr>
          <w:p w:rsidR="00992440" w:rsidRPr="00992440" w:rsidRDefault="00992440" w:rsidP="00C842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Газет</w:t>
            </w:r>
          </w:p>
        </w:tc>
        <w:tc>
          <w:tcPr>
            <w:tcW w:w="1861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83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6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28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384" w:type="dxa"/>
          </w:tcPr>
          <w:p w:rsidR="00992440" w:rsidRPr="00992440" w:rsidRDefault="00992440" w:rsidP="00C84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440" w:rsidRPr="00992440" w:rsidTr="00382CE5">
        <w:trPr>
          <w:trHeight w:val="413"/>
          <w:jc w:val="center"/>
        </w:trPr>
        <w:tc>
          <w:tcPr>
            <w:tcW w:w="1769" w:type="dxa"/>
          </w:tcPr>
          <w:p w:rsidR="00992440" w:rsidRPr="00992440" w:rsidRDefault="00992440" w:rsidP="00C842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Нот</w:t>
            </w:r>
          </w:p>
        </w:tc>
        <w:tc>
          <w:tcPr>
            <w:tcW w:w="1861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3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76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</w:t>
            </w:r>
          </w:p>
        </w:tc>
        <w:tc>
          <w:tcPr>
            <w:tcW w:w="1728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84" w:type="dxa"/>
          </w:tcPr>
          <w:p w:rsidR="00992440" w:rsidRPr="00992440" w:rsidRDefault="00992440" w:rsidP="00C84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440" w:rsidRPr="00992440" w:rsidTr="00382CE5">
        <w:trPr>
          <w:trHeight w:val="419"/>
          <w:jc w:val="center"/>
        </w:trPr>
        <w:tc>
          <w:tcPr>
            <w:tcW w:w="1769" w:type="dxa"/>
          </w:tcPr>
          <w:p w:rsidR="00992440" w:rsidRPr="00992440" w:rsidRDefault="00992440" w:rsidP="00C842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ГРП</w:t>
            </w:r>
          </w:p>
        </w:tc>
        <w:tc>
          <w:tcPr>
            <w:tcW w:w="1861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83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776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8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84" w:type="dxa"/>
          </w:tcPr>
          <w:p w:rsidR="00992440" w:rsidRPr="00992440" w:rsidRDefault="00992440" w:rsidP="00C84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440" w:rsidRPr="00992440" w:rsidTr="00382CE5">
        <w:trPr>
          <w:trHeight w:val="291"/>
          <w:jc w:val="center"/>
        </w:trPr>
        <w:tc>
          <w:tcPr>
            <w:tcW w:w="1769" w:type="dxa"/>
          </w:tcPr>
          <w:p w:rsidR="00992440" w:rsidRPr="00992440" w:rsidRDefault="00992440" w:rsidP="00C842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CD</w:t>
            </w: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ROM</w:t>
            </w:r>
          </w:p>
        </w:tc>
        <w:tc>
          <w:tcPr>
            <w:tcW w:w="1861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83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28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84" w:type="dxa"/>
          </w:tcPr>
          <w:p w:rsidR="00992440" w:rsidRPr="00992440" w:rsidRDefault="00992440" w:rsidP="00C84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440" w:rsidRPr="00992440" w:rsidTr="00382CE5">
        <w:trPr>
          <w:trHeight w:val="291"/>
          <w:jc w:val="center"/>
        </w:trPr>
        <w:tc>
          <w:tcPr>
            <w:tcW w:w="1769" w:type="dxa"/>
          </w:tcPr>
          <w:p w:rsidR="00992440" w:rsidRPr="00992440" w:rsidRDefault="00992440" w:rsidP="00C8420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писание</w:t>
            </w:r>
          </w:p>
        </w:tc>
        <w:tc>
          <w:tcPr>
            <w:tcW w:w="1861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83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2830</w:t>
            </w:r>
          </w:p>
        </w:tc>
        <w:tc>
          <w:tcPr>
            <w:tcW w:w="776" w:type="dxa"/>
            <w:vAlign w:val="center"/>
          </w:tcPr>
          <w:p w:rsidR="00992440" w:rsidRPr="00992440" w:rsidRDefault="00992440" w:rsidP="00C842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728" w:type="dxa"/>
            <w:vAlign w:val="center"/>
          </w:tcPr>
          <w:p w:rsidR="00992440" w:rsidRPr="00992440" w:rsidRDefault="00992440" w:rsidP="00C842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2384" w:type="dxa"/>
          </w:tcPr>
          <w:p w:rsidR="00992440" w:rsidRPr="00992440" w:rsidRDefault="00992440" w:rsidP="00C84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4769" w:rsidRPr="001F397E" w:rsidRDefault="001F397E" w:rsidP="001F397E">
      <w:pPr>
        <w:spacing w:before="240"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134769" w:rsidRPr="001F397E">
        <w:rPr>
          <w:rFonts w:ascii="Times New Roman" w:hAnsi="Times New Roman"/>
          <w:b/>
          <w:sz w:val="28"/>
          <w:szCs w:val="28"/>
        </w:rPr>
        <w:t>Источники комплектования и затраченные средства</w:t>
      </w:r>
    </w:p>
    <w:p w:rsidR="00C712C6" w:rsidRDefault="00C712C6" w:rsidP="00C84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Бюджетные источники комплектования</w:t>
      </w:r>
    </w:p>
    <w:p w:rsidR="00FE7D5C" w:rsidRPr="00C84208" w:rsidRDefault="00FE7D5C" w:rsidP="00C84208">
      <w:pPr>
        <w:spacing w:after="0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C84208">
        <w:rPr>
          <w:rFonts w:ascii="Times New Roman" w:hAnsi="Times New Roman" w:cs="Times New Roman"/>
          <w:sz w:val="28"/>
          <w:szCs w:val="28"/>
        </w:rPr>
        <w:t>Таблица 3.2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4677"/>
        <w:gridCol w:w="2899"/>
      </w:tblGrid>
      <w:tr w:rsidR="006A752E" w:rsidRPr="006A752E" w:rsidTr="00C84208">
        <w:trPr>
          <w:jc w:val="center"/>
        </w:trPr>
        <w:tc>
          <w:tcPr>
            <w:tcW w:w="2716" w:type="dxa"/>
            <w:vAlign w:val="center"/>
          </w:tcPr>
          <w:p w:rsidR="00134769" w:rsidRPr="006A752E" w:rsidRDefault="00134769" w:rsidP="00C842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  <w:tc>
          <w:tcPr>
            <w:tcW w:w="4677" w:type="dxa"/>
            <w:vAlign w:val="center"/>
          </w:tcPr>
          <w:p w:rsidR="00134769" w:rsidRPr="006A752E" w:rsidRDefault="00134769" w:rsidP="00C842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C71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ичество </w:t>
            </w:r>
            <w:r w:rsidRPr="006A752E">
              <w:rPr>
                <w:rFonts w:ascii="Times New Roman" w:hAnsi="Times New Roman" w:cs="Times New Roman"/>
                <w:b/>
                <w:sz w:val="28"/>
                <w:szCs w:val="28"/>
              </w:rPr>
              <w:t>(экз.)</w:t>
            </w:r>
          </w:p>
        </w:tc>
        <w:tc>
          <w:tcPr>
            <w:tcW w:w="2899" w:type="dxa"/>
            <w:vAlign w:val="center"/>
          </w:tcPr>
          <w:p w:rsidR="00134769" w:rsidRPr="006A752E" w:rsidRDefault="00134769" w:rsidP="00C842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</w:t>
            </w:r>
            <w:r w:rsidR="00C71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ованные </w:t>
            </w:r>
            <w:r w:rsidRPr="006A752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</w:tr>
      <w:tr w:rsidR="006A752E" w:rsidRPr="006A752E" w:rsidTr="00C55A1A">
        <w:trPr>
          <w:jc w:val="center"/>
        </w:trPr>
        <w:tc>
          <w:tcPr>
            <w:tcW w:w="2716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Подписка</w:t>
            </w:r>
            <w:r w:rsidR="00FE7D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4677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880 (кн/25,ж/839,газ/10,бр/6)</w:t>
            </w:r>
          </w:p>
        </w:tc>
        <w:tc>
          <w:tcPr>
            <w:tcW w:w="2899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425955 руб. 51 коп.</w:t>
            </w:r>
          </w:p>
        </w:tc>
      </w:tr>
      <w:tr w:rsidR="006A752E" w:rsidRPr="006A752E" w:rsidTr="00C55A1A">
        <w:trPr>
          <w:jc w:val="center"/>
        </w:trPr>
        <w:tc>
          <w:tcPr>
            <w:tcW w:w="2716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 xml:space="preserve">В т. ч. </w:t>
            </w:r>
            <w:r w:rsidR="007A70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ниг</w:t>
            </w:r>
          </w:p>
        </w:tc>
        <w:tc>
          <w:tcPr>
            <w:tcW w:w="4677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25(10 назв.)</w:t>
            </w:r>
          </w:p>
        </w:tc>
        <w:tc>
          <w:tcPr>
            <w:tcW w:w="2899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8066 руб. 31 коп.</w:t>
            </w:r>
          </w:p>
        </w:tc>
      </w:tr>
      <w:tr w:rsidR="006A752E" w:rsidRPr="006A752E" w:rsidTr="00C55A1A">
        <w:trPr>
          <w:jc w:val="center"/>
        </w:trPr>
        <w:tc>
          <w:tcPr>
            <w:tcW w:w="2716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</w:p>
        </w:tc>
        <w:tc>
          <w:tcPr>
            <w:tcW w:w="4677" w:type="dxa"/>
          </w:tcPr>
          <w:p w:rsidR="006A752E" w:rsidRPr="006A752E" w:rsidRDefault="006A752E" w:rsidP="00FE7D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FE7D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FE7D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2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назв.)</w:t>
            </w:r>
          </w:p>
        </w:tc>
        <w:tc>
          <w:tcPr>
            <w:tcW w:w="2899" w:type="dxa"/>
          </w:tcPr>
          <w:p w:rsidR="006A752E" w:rsidRPr="006A752E" w:rsidRDefault="006A752E" w:rsidP="00FE7D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  <w:r w:rsidR="00FE7D5C">
              <w:rPr>
                <w:rFonts w:ascii="Times New Roman" w:hAnsi="Times New Roman" w:cs="Times New Roman"/>
                <w:sz w:val="28"/>
                <w:szCs w:val="28"/>
              </w:rPr>
              <w:t xml:space="preserve">909 </w:t>
            </w: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FE7D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FE7D5C" w:rsidRPr="006A752E" w:rsidTr="00C55A1A">
        <w:trPr>
          <w:jc w:val="center"/>
        </w:trPr>
        <w:tc>
          <w:tcPr>
            <w:tcW w:w="2716" w:type="dxa"/>
          </w:tcPr>
          <w:p w:rsidR="00FE7D5C" w:rsidRPr="006A752E" w:rsidRDefault="00FE7D5C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на ин. яз.</w:t>
            </w:r>
          </w:p>
        </w:tc>
        <w:tc>
          <w:tcPr>
            <w:tcW w:w="4677" w:type="dxa"/>
          </w:tcPr>
          <w:p w:rsidR="00FE7D5C" w:rsidRPr="006A752E" w:rsidRDefault="00FE7D5C" w:rsidP="00362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FE7D5C" w:rsidRPr="006A752E" w:rsidRDefault="00FE7D5C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 руб. 06 коп.</w:t>
            </w:r>
          </w:p>
        </w:tc>
      </w:tr>
      <w:tr w:rsidR="006A752E" w:rsidRPr="006A752E" w:rsidTr="00C55A1A">
        <w:trPr>
          <w:trHeight w:val="383"/>
          <w:jc w:val="center"/>
        </w:trPr>
        <w:tc>
          <w:tcPr>
            <w:tcW w:w="2716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Брошюр</w:t>
            </w:r>
          </w:p>
        </w:tc>
        <w:tc>
          <w:tcPr>
            <w:tcW w:w="4677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60 руб. 00 коп.</w:t>
            </w:r>
          </w:p>
        </w:tc>
      </w:tr>
      <w:tr w:rsidR="006A752E" w:rsidRPr="006A752E" w:rsidTr="00C55A1A">
        <w:trPr>
          <w:jc w:val="center"/>
        </w:trPr>
        <w:tc>
          <w:tcPr>
            <w:tcW w:w="2716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Газет</w:t>
            </w:r>
          </w:p>
        </w:tc>
        <w:tc>
          <w:tcPr>
            <w:tcW w:w="4677" w:type="dxa"/>
          </w:tcPr>
          <w:p w:rsidR="006A752E" w:rsidRPr="006A752E" w:rsidRDefault="006A752E" w:rsidP="003628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10 (47 подшивов)</w:t>
            </w:r>
          </w:p>
        </w:tc>
        <w:tc>
          <w:tcPr>
            <w:tcW w:w="2899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38920 руб.00 коп.</w:t>
            </w:r>
          </w:p>
        </w:tc>
      </w:tr>
      <w:tr w:rsidR="006A752E" w:rsidRPr="006A752E" w:rsidTr="00C55A1A">
        <w:trPr>
          <w:jc w:val="center"/>
        </w:trPr>
        <w:tc>
          <w:tcPr>
            <w:tcW w:w="2716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</w:p>
        </w:tc>
        <w:tc>
          <w:tcPr>
            <w:tcW w:w="4677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9" w:type="dxa"/>
          </w:tcPr>
          <w:p w:rsidR="006A752E" w:rsidRPr="006A752E" w:rsidRDefault="006A752E" w:rsidP="006A7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C712C6" w:rsidRDefault="00C712C6" w:rsidP="00C84208">
      <w:pPr>
        <w:pageBreakBefore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08">
        <w:rPr>
          <w:rFonts w:ascii="Times New Roman" w:hAnsi="Times New Roman" w:cs="Times New Roman"/>
          <w:b/>
          <w:sz w:val="28"/>
          <w:szCs w:val="28"/>
        </w:rPr>
        <w:lastRenderedPageBreak/>
        <w:t>Внебюджетные источники комплектования</w:t>
      </w:r>
    </w:p>
    <w:p w:rsidR="00FE7D5C" w:rsidRPr="00C84208" w:rsidRDefault="00FE7D5C" w:rsidP="00C84208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C84208">
        <w:rPr>
          <w:rFonts w:ascii="Times New Roman" w:hAnsi="Times New Roman" w:cs="Times New Roman"/>
          <w:sz w:val="28"/>
          <w:szCs w:val="28"/>
        </w:rPr>
        <w:t>Таблица 3.3</w:t>
      </w:r>
    </w:p>
    <w:tbl>
      <w:tblPr>
        <w:tblW w:w="112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6356"/>
        <w:gridCol w:w="2771"/>
      </w:tblGrid>
      <w:tr w:rsidR="00C712C6" w:rsidRPr="00C55A1A" w:rsidTr="00C84208">
        <w:tc>
          <w:tcPr>
            <w:tcW w:w="0" w:type="auto"/>
            <w:vAlign w:val="center"/>
          </w:tcPr>
          <w:p w:rsidR="00C712C6" w:rsidRPr="006A752E" w:rsidRDefault="00C712C6" w:rsidP="00C842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  <w:tc>
          <w:tcPr>
            <w:tcW w:w="6356" w:type="dxa"/>
            <w:vAlign w:val="center"/>
          </w:tcPr>
          <w:p w:rsidR="00C712C6" w:rsidRPr="006A752E" w:rsidRDefault="00C712C6" w:rsidP="00C842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ичество </w:t>
            </w:r>
            <w:r w:rsidRPr="006A752E">
              <w:rPr>
                <w:rFonts w:ascii="Times New Roman" w:hAnsi="Times New Roman" w:cs="Times New Roman"/>
                <w:b/>
                <w:sz w:val="28"/>
                <w:szCs w:val="28"/>
              </w:rPr>
              <w:t>(экз.)</w:t>
            </w:r>
          </w:p>
        </w:tc>
        <w:tc>
          <w:tcPr>
            <w:tcW w:w="2771" w:type="dxa"/>
            <w:vAlign w:val="center"/>
          </w:tcPr>
          <w:p w:rsidR="00C712C6" w:rsidRPr="006A752E" w:rsidRDefault="00C712C6" w:rsidP="00C842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52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ованные </w:t>
            </w:r>
            <w:r w:rsidRPr="006A752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</w:tr>
      <w:tr w:rsidR="00C712C6" w:rsidRPr="00C55A1A" w:rsidTr="00C84208">
        <w:tc>
          <w:tcPr>
            <w:tcW w:w="0" w:type="auto"/>
          </w:tcPr>
          <w:p w:rsidR="00C712C6" w:rsidRPr="00C55A1A" w:rsidRDefault="00C712C6" w:rsidP="00C712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ожертвования</w:t>
            </w:r>
          </w:p>
        </w:tc>
        <w:tc>
          <w:tcPr>
            <w:tcW w:w="6356" w:type="dxa"/>
          </w:tcPr>
          <w:p w:rsidR="00C712C6" w:rsidRPr="00C55A1A" w:rsidRDefault="00C712C6" w:rsidP="00C712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2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(кн/1363,бр/1,ноты/12)</w:t>
            </w:r>
          </w:p>
        </w:tc>
        <w:tc>
          <w:tcPr>
            <w:tcW w:w="2771" w:type="dxa"/>
          </w:tcPr>
          <w:p w:rsidR="00C712C6" w:rsidRPr="00C55A1A" w:rsidRDefault="00C712C6" w:rsidP="00C712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2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349669 руб. 70 коп.</w:t>
            </w:r>
          </w:p>
        </w:tc>
      </w:tr>
      <w:tr w:rsidR="00C712C6" w:rsidRPr="00C55A1A" w:rsidTr="00C84208">
        <w:tc>
          <w:tcPr>
            <w:tcW w:w="0" w:type="auto"/>
          </w:tcPr>
          <w:p w:rsidR="00C712C6" w:rsidRPr="00C55A1A" w:rsidRDefault="00C712C6" w:rsidP="00C712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ест. обяз.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экз.</w:t>
            </w:r>
          </w:p>
        </w:tc>
        <w:tc>
          <w:tcPr>
            <w:tcW w:w="6356" w:type="dxa"/>
          </w:tcPr>
          <w:p w:rsidR="00C712C6" w:rsidRPr="00C55A1A" w:rsidRDefault="00C712C6" w:rsidP="00C712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 (кн/518, ж/210,газ/5,ноты/1)</w:t>
            </w:r>
          </w:p>
        </w:tc>
        <w:tc>
          <w:tcPr>
            <w:tcW w:w="2771" w:type="dxa"/>
          </w:tcPr>
          <w:p w:rsidR="00C712C6" w:rsidRPr="00C55A1A" w:rsidRDefault="00C712C6" w:rsidP="00C712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52806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 коп.</w:t>
            </w:r>
          </w:p>
        </w:tc>
      </w:tr>
      <w:tr w:rsidR="00C712C6" w:rsidRPr="00C55A1A" w:rsidTr="00C84208">
        <w:tc>
          <w:tcPr>
            <w:tcW w:w="0" w:type="auto"/>
          </w:tcPr>
          <w:p w:rsidR="00C712C6" w:rsidRPr="00C55A1A" w:rsidRDefault="00C712C6" w:rsidP="00C712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фонда расформирован.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РНМБ</w:t>
            </w:r>
          </w:p>
        </w:tc>
        <w:tc>
          <w:tcPr>
            <w:tcW w:w="6356" w:type="dxa"/>
          </w:tcPr>
          <w:p w:rsidR="00C712C6" w:rsidRPr="00C55A1A" w:rsidRDefault="00C712C6" w:rsidP="00C712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1684 (кн/1684)</w:t>
            </w:r>
          </w:p>
        </w:tc>
        <w:tc>
          <w:tcPr>
            <w:tcW w:w="2771" w:type="dxa"/>
          </w:tcPr>
          <w:p w:rsidR="00C712C6" w:rsidRPr="00C55A1A" w:rsidRDefault="00C712C6" w:rsidP="00C712C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21446 руб. 00 коп.</w:t>
            </w:r>
          </w:p>
        </w:tc>
      </w:tr>
      <w:tr w:rsidR="00C712C6" w:rsidRPr="00C55A1A" w:rsidTr="00C8420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0" w:type="auto"/>
          </w:tcPr>
          <w:p w:rsidR="00C712C6" w:rsidRPr="00C55A1A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 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56" w:type="dxa"/>
          </w:tcPr>
          <w:p w:rsidR="00C712C6" w:rsidRPr="00C55A1A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 (кн/288, ноты/168, ГРП/211)</w:t>
            </w:r>
          </w:p>
        </w:tc>
        <w:tc>
          <w:tcPr>
            <w:tcW w:w="2771" w:type="dxa"/>
          </w:tcPr>
          <w:p w:rsidR="00C712C6" w:rsidRPr="00C55A1A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20762 руб.08 коп.</w:t>
            </w:r>
          </w:p>
        </w:tc>
      </w:tr>
      <w:tr w:rsidR="00C712C6" w:rsidRPr="00C55A1A" w:rsidTr="00C84208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0" w:type="auto"/>
          </w:tcPr>
          <w:p w:rsidR="00C712C6" w:rsidRPr="00C55A1A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осстановл.</w:t>
            </w:r>
          </w:p>
        </w:tc>
        <w:tc>
          <w:tcPr>
            <w:tcW w:w="6356" w:type="dxa"/>
          </w:tcPr>
          <w:p w:rsidR="00C712C6" w:rsidRPr="00C55A1A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11(кн./11)</w:t>
            </w:r>
          </w:p>
        </w:tc>
        <w:tc>
          <w:tcPr>
            <w:tcW w:w="2771" w:type="dxa"/>
          </w:tcPr>
          <w:p w:rsidR="00C712C6" w:rsidRPr="00C55A1A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 руб. 35 коп.</w:t>
            </w:r>
          </w:p>
        </w:tc>
      </w:tr>
      <w:tr w:rsidR="00C712C6" w:rsidRPr="00C55A1A" w:rsidTr="00C84208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0" w:type="auto"/>
          </w:tcPr>
          <w:p w:rsidR="00C712C6" w:rsidRPr="00C55A1A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ещение недостачи</w:t>
            </w:r>
          </w:p>
        </w:tc>
        <w:tc>
          <w:tcPr>
            <w:tcW w:w="6356" w:type="dxa"/>
          </w:tcPr>
          <w:p w:rsidR="00C712C6" w:rsidRPr="00C55A1A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17(кн /17)</w:t>
            </w:r>
          </w:p>
        </w:tc>
        <w:tc>
          <w:tcPr>
            <w:tcW w:w="2771" w:type="dxa"/>
          </w:tcPr>
          <w:p w:rsidR="00C712C6" w:rsidRPr="00C55A1A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9500 руб. 00 коп.</w:t>
            </w:r>
          </w:p>
        </w:tc>
      </w:tr>
      <w:tr w:rsidR="00C712C6" w:rsidRPr="00C55A1A" w:rsidTr="00C84208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0" w:type="auto"/>
          </w:tcPr>
          <w:p w:rsidR="00C712C6" w:rsidRPr="00C55A1A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аказ</w:t>
            </w:r>
          </w:p>
        </w:tc>
        <w:tc>
          <w:tcPr>
            <w:tcW w:w="6356" w:type="dxa"/>
          </w:tcPr>
          <w:p w:rsidR="00C712C6" w:rsidRPr="00C55A1A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(кн/9)</w:t>
            </w:r>
          </w:p>
        </w:tc>
        <w:tc>
          <w:tcPr>
            <w:tcW w:w="2771" w:type="dxa"/>
          </w:tcPr>
          <w:p w:rsidR="00C712C6" w:rsidRPr="00C55A1A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1874 руб. 00 коп.</w:t>
            </w:r>
          </w:p>
        </w:tc>
      </w:tr>
      <w:tr w:rsidR="00C712C6" w:rsidRPr="00B7718E" w:rsidTr="00C84208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0" w:type="auto"/>
          </w:tcPr>
          <w:p w:rsidR="00C712C6" w:rsidRPr="00B7718E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1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356" w:type="dxa"/>
          </w:tcPr>
          <w:p w:rsidR="00C712C6" w:rsidRPr="00BD2532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2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4498</w:t>
            </w:r>
            <w:r w:rsidR="00C84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D2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(кн/3890,ж/210,газ/5,бр/1ноты/181ГРП/211)</w:t>
            </w:r>
          </w:p>
        </w:tc>
        <w:tc>
          <w:tcPr>
            <w:tcW w:w="2771" w:type="dxa"/>
          </w:tcPr>
          <w:p w:rsidR="00C712C6" w:rsidRPr="00BD2532" w:rsidRDefault="00C712C6" w:rsidP="00C712C6">
            <w:pPr>
              <w:tabs>
                <w:tab w:val="left" w:pos="5809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2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456345 руб.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D2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D2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коп.</w:t>
            </w:r>
          </w:p>
        </w:tc>
      </w:tr>
    </w:tbl>
    <w:p w:rsidR="00B7718E" w:rsidRDefault="00B7718E" w:rsidP="00B7718E">
      <w:pPr>
        <w:pStyle w:val="ab"/>
        <w:spacing w:before="24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18E">
        <w:rPr>
          <w:rFonts w:ascii="Times New Roman" w:hAnsi="Times New Roman"/>
          <w:sz w:val="28"/>
          <w:szCs w:val="28"/>
        </w:rPr>
        <w:t>Всего получено и учтено 53</w:t>
      </w:r>
      <w:r w:rsidR="00A63D42">
        <w:rPr>
          <w:rFonts w:ascii="Times New Roman" w:hAnsi="Times New Roman"/>
          <w:sz w:val="28"/>
          <w:szCs w:val="28"/>
        </w:rPr>
        <w:t>78</w:t>
      </w:r>
      <w:r w:rsidRPr="00B7718E">
        <w:rPr>
          <w:rFonts w:ascii="Times New Roman" w:hAnsi="Times New Roman"/>
          <w:sz w:val="28"/>
          <w:szCs w:val="28"/>
        </w:rPr>
        <w:t xml:space="preserve"> (</w:t>
      </w:r>
      <w:r w:rsidR="00A63D42" w:rsidRPr="00A63D42">
        <w:rPr>
          <w:rFonts w:ascii="Times New Roman" w:hAnsi="Times New Roman"/>
          <w:sz w:val="28"/>
          <w:szCs w:val="28"/>
        </w:rPr>
        <w:t>кн./3915,ж./1049,газ/15,бр/7,ноты/181,ГРП/211</w:t>
      </w:r>
      <w:r w:rsidRPr="00B7718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18E">
        <w:rPr>
          <w:rFonts w:ascii="Times New Roman" w:hAnsi="Times New Roman"/>
          <w:sz w:val="28"/>
          <w:szCs w:val="28"/>
        </w:rPr>
        <w:t>на сумму 8</w:t>
      </w:r>
      <w:r w:rsidR="00A63D42">
        <w:rPr>
          <w:rFonts w:ascii="Times New Roman" w:hAnsi="Times New Roman"/>
          <w:sz w:val="28"/>
          <w:szCs w:val="28"/>
        </w:rPr>
        <w:t>82306</w:t>
      </w:r>
      <w:r w:rsidRPr="00B7718E">
        <w:rPr>
          <w:rFonts w:ascii="Times New Roman" w:hAnsi="Times New Roman"/>
          <w:sz w:val="28"/>
          <w:szCs w:val="28"/>
        </w:rPr>
        <w:t xml:space="preserve"> руб.</w:t>
      </w:r>
      <w:r w:rsidR="00A63D42">
        <w:rPr>
          <w:rFonts w:ascii="Times New Roman" w:hAnsi="Times New Roman"/>
          <w:sz w:val="28"/>
          <w:szCs w:val="28"/>
        </w:rPr>
        <w:t xml:space="preserve"> </w:t>
      </w:r>
      <w:r w:rsidRPr="00B7718E">
        <w:rPr>
          <w:rFonts w:ascii="Times New Roman" w:hAnsi="Times New Roman"/>
          <w:sz w:val="28"/>
          <w:szCs w:val="28"/>
        </w:rPr>
        <w:t>57 коп.</w:t>
      </w:r>
    </w:p>
    <w:p w:rsidR="003628FF" w:rsidRPr="00967BD7" w:rsidRDefault="003628FF" w:rsidP="00134769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34769" w:rsidRDefault="00134769" w:rsidP="0013476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34769" w:rsidSect="00B03F57">
          <w:footerReference w:type="default" r:id="rId12"/>
          <w:pgSz w:w="11906" w:h="16838" w:code="9"/>
          <w:pgMar w:top="1134" w:right="851" w:bottom="1134" w:left="425" w:header="709" w:footer="709" w:gutter="0"/>
          <w:cols w:space="708"/>
          <w:titlePg/>
          <w:docGrid w:linePitch="360"/>
        </w:sectPr>
      </w:pPr>
    </w:p>
    <w:p w:rsidR="00134769" w:rsidRPr="00FA0F21" w:rsidRDefault="00235A14" w:rsidP="00C8420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34769">
        <w:rPr>
          <w:rFonts w:ascii="Times New Roman" w:hAnsi="Times New Roman" w:cs="Times New Roman"/>
          <w:b/>
          <w:sz w:val="28"/>
          <w:szCs w:val="28"/>
        </w:rPr>
        <w:t>.</w:t>
      </w:r>
      <w:r w:rsidR="001F397E">
        <w:rPr>
          <w:rFonts w:ascii="Times New Roman" w:hAnsi="Times New Roman" w:cs="Times New Roman"/>
          <w:b/>
          <w:sz w:val="28"/>
          <w:szCs w:val="28"/>
        </w:rPr>
        <w:t>3</w:t>
      </w:r>
      <w:r w:rsidR="001347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4769" w:rsidRPr="00FA0F21">
        <w:rPr>
          <w:rFonts w:ascii="Times New Roman" w:hAnsi="Times New Roman" w:cs="Times New Roman"/>
          <w:b/>
          <w:sz w:val="28"/>
          <w:szCs w:val="28"/>
        </w:rPr>
        <w:t>Состав и движение фонда</w:t>
      </w:r>
    </w:p>
    <w:p w:rsidR="00235A14" w:rsidRPr="00426E63" w:rsidRDefault="00155814" w:rsidP="00C84208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14">
        <w:rPr>
          <w:rFonts w:ascii="Times New Roman" w:eastAsia="Calibri" w:hAnsi="Times New Roman" w:cs="Times New Roman"/>
          <w:b/>
          <w:sz w:val="24"/>
          <w:szCs w:val="24"/>
        </w:rPr>
        <w:t xml:space="preserve">3.3.1. </w:t>
      </w:r>
      <w:r w:rsidR="00426E63" w:rsidRPr="00426E63">
        <w:rPr>
          <w:rFonts w:ascii="Times New Roman" w:eastAsia="Calibri" w:hAnsi="Times New Roman" w:cs="Times New Roman"/>
          <w:b/>
          <w:sz w:val="24"/>
          <w:szCs w:val="24"/>
        </w:rPr>
        <w:t>Состав и движение фонда по видам изданий</w:t>
      </w:r>
    </w:p>
    <w:p w:rsidR="00235A14" w:rsidRPr="00426E63" w:rsidRDefault="00235A14" w:rsidP="00C84208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426E63">
        <w:rPr>
          <w:rFonts w:ascii="Times New Roman" w:hAnsi="Times New Roman" w:cs="Times New Roman"/>
        </w:rPr>
        <w:t>Таблица 3.3.1</w:t>
      </w:r>
    </w:p>
    <w:tbl>
      <w:tblPr>
        <w:tblW w:w="15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072"/>
        <w:gridCol w:w="1266"/>
        <w:gridCol w:w="816"/>
        <w:gridCol w:w="1197"/>
        <w:gridCol w:w="721"/>
        <w:gridCol w:w="1066"/>
        <w:gridCol w:w="733"/>
        <w:gridCol w:w="662"/>
        <w:gridCol w:w="1035"/>
        <w:gridCol w:w="1008"/>
        <w:gridCol w:w="855"/>
        <w:gridCol w:w="1026"/>
        <w:gridCol w:w="913"/>
        <w:gridCol w:w="773"/>
      </w:tblGrid>
      <w:tr w:rsidR="00426E63" w:rsidRPr="005B09FE" w:rsidTr="00426E63">
        <w:trPr>
          <w:trHeight w:val="416"/>
          <w:jc w:val="center"/>
        </w:trPr>
        <w:tc>
          <w:tcPr>
            <w:tcW w:w="2235" w:type="dxa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Всего экз.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</w:t>
            </w:r>
            <w:r w:rsidRPr="005B09FE">
              <w:rPr>
                <w:rFonts w:ascii="Times New Roman" w:eastAsia="Calibri" w:hAnsi="Times New Roman" w:cs="Times New Roman"/>
                <w:b/>
              </w:rPr>
              <w:t>ниг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журналов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газет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патенты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ноты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ГРП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брошюр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Аудио вид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карты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кассеты</w:t>
            </w:r>
          </w:p>
        </w:tc>
        <w:tc>
          <w:tcPr>
            <w:tcW w:w="0" w:type="auto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С</w:t>
            </w:r>
            <w:r w:rsidRPr="005B09FE">
              <w:rPr>
                <w:rFonts w:ascii="Times New Roman" w:eastAsia="Calibri" w:hAnsi="Times New Roman" w:cs="Times New Roman"/>
                <w:b/>
                <w:lang w:val="en-US"/>
              </w:rPr>
              <w:t>D ROM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B09FE">
              <w:rPr>
                <w:rFonts w:ascii="Times New Roman" w:eastAsia="Calibri" w:hAnsi="Times New Roman" w:cs="Times New Roman"/>
                <w:b/>
              </w:rPr>
              <w:t>М</w:t>
            </w:r>
            <w:r>
              <w:rPr>
                <w:rFonts w:ascii="Times New Roman" w:eastAsia="Calibri" w:hAnsi="Times New Roman" w:cs="Times New Roman"/>
                <w:b/>
              </w:rPr>
              <w:t>КФ</w:t>
            </w:r>
          </w:p>
        </w:tc>
      </w:tr>
      <w:tr w:rsidR="00426E63" w:rsidRPr="005B09FE" w:rsidTr="00426E63">
        <w:trPr>
          <w:trHeight w:val="387"/>
          <w:jc w:val="center"/>
        </w:trPr>
        <w:tc>
          <w:tcPr>
            <w:tcW w:w="2235" w:type="dxa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Состоит на 1.01.1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426E63" w:rsidRPr="00FD4976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D4976">
              <w:rPr>
                <w:rFonts w:ascii="Times New Roman" w:eastAsia="Calibri" w:hAnsi="Times New Roman" w:cs="Times New Roman"/>
              </w:rPr>
              <w:t>1890946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19519984,61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522512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251320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8109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1079093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19227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6887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1174</w:t>
            </w:r>
          </w:p>
        </w:tc>
      </w:tr>
      <w:tr w:rsidR="00426E63" w:rsidRPr="005B09FE" w:rsidTr="00426E63">
        <w:trPr>
          <w:trHeight w:val="423"/>
          <w:jc w:val="center"/>
        </w:trPr>
        <w:tc>
          <w:tcPr>
            <w:tcW w:w="2235" w:type="dxa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Поступило за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426E63" w:rsidRPr="00FD4976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D4976">
              <w:rPr>
                <w:rFonts w:ascii="Times New Roman" w:eastAsia="Calibri" w:hAnsi="Times New Roman" w:cs="Times New Roman"/>
              </w:rPr>
              <w:t>5378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882300,57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3915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6E63" w:rsidRPr="005B09FE" w:rsidTr="00426E63">
        <w:trPr>
          <w:trHeight w:val="416"/>
          <w:jc w:val="center"/>
        </w:trPr>
        <w:tc>
          <w:tcPr>
            <w:tcW w:w="2235" w:type="dxa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Выбыло за 201</w:t>
            </w:r>
            <w:r>
              <w:rPr>
                <w:rFonts w:ascii="Times New Roman" w:eastAsia="Calibri" w:hAnsi="Times New Roman" w:cs="Times New Roman"/>
              </w:rPr>
              <w:t xml:space="preserve">9 </w:t>
            </w:r>
            <w:r w:rsidRPr="005B09FE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0" w:type="auto"/>
          </w:tcPr>
          <w:p w:rsidR="00426E63" w:rsidRPr="00FD4976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D4976">
              <w:rPr>
                <w:rFonts w:ascii="Times New Roman" w:eastAsia="Calibri" w:hAnsi="Times New Roman" w:cs="Times New Roman"/>
              </w:rPr>
              <w:t>2830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41301,11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6E63" w:rsidRPr="005B09FE" w:rsidTr="00426E63">
        <w:trPr>
          <w:trHeight w:val="406"/>
          <w:jc w:val="center"/>
        </w:trPr>
        <w:tc>
          <w:tcPr>
            <w:tcW w:w="2235" w:type="dxa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Состоит на 1.01.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426E63" w:rsidRPr="00FD4976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D4976">
              <w:rPr>
                <w:rFonts w:ascii="Times New Roman" w:eastAsia="Calibri" w:hAnsi="Times New Roman" w:cs="Times New Roman"/>
              </w:rPr>
              <w:t>1893494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203546,24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525659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252252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8124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1079093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17688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6890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1174</w:t>
            </w:r>
          </w:p>
        </w:tc>
      </w:tr>
      <w:tr w:rsidR="00426E63" w:rsidRPr="005B09FE" w:rsidTr="00426E63">
        <w:trPr>
          <w:trHeight w:val="411"/>
          <w:jc w:val="center"/>
        </w:trPr>
        <w:tc>
          <w:tcPr>
            <w:tcW w:w="2235" w:type="dxa"/>
          </w:tcPr>
          <w:p w:rsidR="00426E63" w:rsidRPr="005B09FE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Прирост за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0" w:type="auto"/>
          </w:tcPr>
          <w:p w:rsidR="00426E63" w:rsidRPr="00FD4976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D4976">
              <w:rPr>
                <w:rFonts w:ascii="Times New Roman" w:eastAsia="Calibri" w:hAnsi="Times New Roman" w:cs="Times New Roman"/>
              </w:rPr>
              <w:t>2548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840999,46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3147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-1551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235A14" w:rsidRPr="00426E63" w:rsidRDefault="00155814" w:rsidP="00426E63">
      <w:pPr>
        <w:spacing w:before="240"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14"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235A14" w:rsidRPr="00426E63">
        <w:rPr>
          <w:rFonts w:ascii="Times New Roman" w:hAnsi="Times New Roman" w:cs="Times New Roman"/>
          <w:b/>
          <w:sz w:val="24"/>
          <w:szCs w:val="24"/>
        </w:rPr>
        <w:t>Состав и движение фонда по отраслям знаний</w:t>
      </w:r>
    </w:p>
    <w:p w:rsidR="00235A14" w:rsidRPr="00426E63" w:rsidRDefault="00235A14" w:rsidP="00426E63">
      <w:pPr>
        <w:spacing w:after="120" w:line="240" w:lineRule="auto"/>
        <w:ind w:left="357" w:right="253"/>
        <w:jc w:val="right"/>
        <w:rPr>
          <w:rFonts w:ascii="Times New Roman" w:eastAsia="Calibri" w:hAnsi="Times New Roman" w:cs="Times New Roman"/>
        </w:rPr>
      </w:pPr>
      <w:r w:rsidRPr="00426E63">
        <w:rPr>
          <w:rFonts w:ascii="Times New Roman" w:hAnsi="Times New Roman" w:cs="Times New Roman"/>
        </w:rPr>
        <w:t>Таблица 3.3.</w:t>
      </w:r>
      <w:r w:rsidR="00426E63">
        <w:rPr>
          <w:rFonts w:ascii="Times New Roman" w:hAnsi="Times New Roman" w:cs="Times New Roman"/>
        </w:rPr>
        <w:t>2</w:t>
      </w:r>
    </w:p>
    <w:tbl>
      <w:tblPr>
        <w:tblW w:w="1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2"/>
        <w:gridCol w:w="1285"/>
        <w:gridCol w:w="871"/>
        <w:gridCol w:w="986"/>
        <w:gridCol w:w="802"/>
        <w:gridCol w:w="777"/>
        <w:gridCol w:w="876"/>
        <w:gridCol w:w="766"/>
        <w:gridCol w:w="766"/>
        <w:gridCol w:w="708"/>
        <w:gridCol w:w="802"/>
        <w:gridCol w:w="708"/>
        <w:gridCol w:w="688"/>
        <w:gridCol w:w="777"/>
        <w:gridCol w:w="876"/>
      </w:tblGrid>
      <w:tr w:rsidR="00134769" w:rsidRPr="005013C5" w:rsidTr="00426E63">
        <w:trPr>
          <w:trHeight w:val="413"/>
          <w:jc w:val="center"/>
        </w:trPr>
        <w:tc>
          <w:tcPr>
            <w:tcW w:w="2332" w:type="dxa"/>
          </w:tcPr>
          <w:p w:rsidR="00134769" w:rsidRPr="005013C5" w:rsidRDefault="00134769" w:rsidP="00C55A1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85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Всего экз.</w:t>
            </w:r>
          </w:p>
        </w:tc>
        <w:tc>
          <w:tcPr>
            <w:tcW w:w="871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86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02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77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76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766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65</w:t>
            </w:r>
          </w:p>
        </w:tc>
        <w:tc>
          <w:tcPr>
            <w:tcW w:w="766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67</w:t>
            </w:r>
          </w:p>
        </w:tc>
        <w:tc>
          <w:tcPr>
            <w:tcW w:w="708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802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708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70</w:t>
            </w:r>
          </w:p>
        </w:tc>
        <w:tc>
          <w:tcPr>
            <w:tcW w:w="688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777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85</w:t>
            </w:r>
          </w:p>
        </w:tc>
        <w:tc>
          <w:tcPr>
            <w:tcW w:w="876" w:type="dxa"/>
            <w:vAlign w:val="center"/>
          </w:tcPr>
          <w:p w:rsidR="00134769" w:rsidRPr="005013C5" w:rsidRDefault="00134769" w:rsidP="00426E6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3C5">
              <w:rPr>
                <w:rFonts w:ascii="Times New Roman" w:eastAsia="Calibri" w:hAnsi="Times New Roman" w:cs="Times New Roman"/>
                <w:b/>
              </w:rPr>
              <w:t>Б</w:t>
            </w:r>
          </w:p>
        </w:tc>
      </w:tr>
      <w:tr w:rsidR="00FD4976" w:rsidRPr="005B09FE" w:rsidTr="00426E63">
        <w:trPr>
          <w:trHeight w:val="342"/>
          <w:jc w:val="center"/>
        </w:trPr>
        <w:tc>
          <w:tcPr>
            <w:tcW w:w="2332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Состоит на 1.01.1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85" w:type="dxa"/>
          </w:tcPr>
          <w:p w:rsidR="00FD4976" w:rsidRPr="00FD4976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4976">
              <w:rPr>
                <w:rFonts w:ascii="Times New Roman" w:eastAsia="Calibri" w:hAnsi="Times New Roman" w:cs="Times New Roman"/>
              </w:rPr>
              <w:t>1890946</w:t>
            </w:r>
          </w:p>
        </w:tc>
        <w:tc>
          <w:tcPr>
            <w:tcW w:w="871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88943</w:t>
            </w:r>
          </w:p>
        </w:tc>
        <w:tc>
          <w:tcPr>
            <w:tcW w:w="986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1182067</w:t>
            </w:r>
          </w:p>
        </w:tc>
        <w:tc>
          <w:tcPr>
            <w:tcW w:w="802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64985</w:t>
            </w:r>
          </w:p>
        </w:tc>
        <w:tc>
          <w:tcPr>
            <w:tcW w:w="777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54056</w:t>
            </w:r>
          </w:p>
        </w:tc>
        <w:tc>
          <w:tcPr>
            <w:tcW w:w="876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172521</w:t>
            </w:r>
          </w:p>
        </w:tc>
        <w:tc>
          <w:tcPr>
            <w:tcW w:w="766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20015</w:t>
            </w:r>
          </w:p>
        </w:tc>
        <w:tc>
          <w:tcPr>
            <w:tcW w:w="766" w:type="dxa"/>
          </w:tcPr>
          <w:p w:rsidR="00FD4976" w:rsidRPr="005B09FE" w:rsidRDefault="00BA7516" w:rsidP="00BA75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38217</w:t>
            </w:r>
          </w:p>
        </w:tc>
        <w:tc>
          <w:tcPr>
            <w:tcW w:w="708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6649</w:t>
            </w:r>
          </w:p>
        </w:tc>
        <w:tc>
          <w:tcPr>
            <w:tcW w:w="802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49020</w:t>
            </w:r>
          </w:p>
        </w:tc>
        <w:tc>
          <w:tcPr>
            <w:tcW w:w="708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8590</w:t>
            </w:r>
          </w:p>
        </w:tc>
        <w:tc>
          <w:tcPr>
            <w:tcW w:w="688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5580</w:t>
            </w:r>
          </w:p>
        </w:tc>
        <w:tc>
          <w:tcPr>
            <w:tcW w:w="777" w:type="dxa"/>
          </w:tcPr>
          <w:p w:rsidR="00FD4976" w:rsidRPr="005B09FE" w:rsidRDefault="00BA7516" w:rsidP="00BA75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62110</w:t>
            </w:r>
          </w:p>
        </w:tc>
        <w:tc>
          <w:tcPr>
            <w:tcW w:w="876" w:type="dxa"/>
          </w:tcPr>
          <w:p w:rsidR="00FD4976" w:rsidRPr="005B09FE" w:rsidRDefault="00BA7516" w:rsidP="00BA75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138193</w:t>
            </w:r>
          </w:p>
        </w:tc>
      </w:tr>
      <w:tr w:rsidR="00FD4976" w:rsidRPr="005B09FE" w:rsidTr="00C55A1A">
        <w:trPr>
          <w:trHeight w:val="387"/>
          <w:jc w:val="center"/>
        </w:trPr>
        <w:tc>
          <w:tcPr>
            <w:tcW w:w="2332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Поступило за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85" w:type="dxa"/>
          </w:tcPr>
          <w:p w:rsidR="00FD4976" w:rsidRPr="00FD4976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4976">
              <w:rPr>
                <w:rFonts w:ascii="Times New Roman" w:eastAsia="Calibri" w:hAnsi="Times New Roman" w:cs="Times New Roman"/>
              </w:rPr>
              <w:t>5378</w:t>
            </w:r>
          </w:p>
        </w:tc>
        <w:tc>
          <w:tcPr>
            <w:tcW w:w="871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986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802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77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1818</w:t>
            </w:r>
          </w:p>
        </w:tc>
        <w:tc>
          <w:tcPr>
            <w:tcW w:w="876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683</w:t>
            </w:r>
          </w:p>
        </w:tc>
        <w:tc>
          <w:tcPr>
            <w:tcW w:w="766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766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708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802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408</w:t>
            </w:r>
          </w:p>
        </w:tc>
        <w:tc>
          <w:tcPr>
            <w:tcW w:w="708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</w:t>
            </w:r>
          </w:p>
        </w:tc>
        <w:tc>
          <w:tcPr>
            <w:tcW w:w="688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77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677</w:t>
            </w:r>
          </w:p>
        </w:tc>
        <w:tc>
          <w:tcPr>
            <w:tcW w:w="876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911</w:t>
            </w:r>
          </w:p>
        </w:tc>
      </w:tr>
      <w:tr w:rsidR="00FD4976" w:rsidRPr="005B09FE" w:rsidTr="00C55A1A">
        <w:trPr>
          <w:trHeight w:val="348"/>
          <w:jc w:val="center"/>
        </w:trPr>
        <w:tc>
          <w:tcPr>
            <w:tcW w:w="2332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Выбыло за 201</w:t>
            </w:r>
            <w:r>
              <w:rPr>
                <w:rFonts w:ascii="Times New Roman" w:eastAsia="Calibri" w:hAnsi="Times New Roman" w:cs="Times New Roman"/>
              </w:rPr>
              <w:t xml:space="preserve">9 </w:t>
            </w:r>
            <w:r w:rsidRPr="005B09FE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1285" w:type="dxa"/>
          </w:tcPr>
          <w:p w:rsidR="00FD4976" w:rsidRPr="00FD4976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4976">
              <w:rPr>
                <w:rFonts w:ascii="Times New Roman" w:eastAsia="Calibri" w:hAnsi="Times New Roman" w:cs="Times New Roman"/>
              </w:rPr>
              <w:t>2830</w:t>
            </w:r>
          </w:p>
        </w:tc>
        <w:tc>
          <w:tcPr>
            <w:tcW w:w="871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86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02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77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6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66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766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708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02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88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77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2045</w:t>
            </w:r>
          </w:p>
        </w:tc>
        <w:tc>
          <w:tcPr>
            <w:tcW w:w="876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FD4976" w:rsidRPr="005B09FE" w:rsidTr="00C55A1A">
        <w:trPr>
          <w:trHeight w:val="339"/>
          <w:jc w:val="center"/>
        </w:trPr>
        <w:tc>
          <w:tcPr>
            <w:tcW w:w="2332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Состоит на 1.01.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85" w:type="dxa"/>
          </w:tcPr>
          <w:p w:rsidR="00FD4976" w:rsidRPr="00FD4976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4976">
              <w:rPr>
                <w:rFonts w:ascii="Times New Roman" w:eastAsia="Calibri" w:hAnsi="Times New Roman" w:cs="Times New Roman"/>
              </w:rPr>
              <w:t>1893494</w:t>
            </w:r>
          </w:p>
        </w:tc>
        <w:tc>
          <w:tcPr>
            <w:tcW w:w="871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89049</w:t>
            </w:r>
          </w:p>
        </w:tc>
        <w:tc>
          <w:tcPr>
            <w:tcW w:w="986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1182191</w:t>
            </w:r>
          </w:p>
        </w:tc>
        <w:tc>
          <w:tcPr>
            <w:tcW w:w="802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65026</w:t>
            </w:r>
          </w:p>
        </w:tc>
        <w:tc>
          <w:tcPr>
            <w:tcW w:w="777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55796</w:t>
            </w:r>
          </w:p>
        </w:tc>
        <w:tc>
          <w:tcPr>
            <w:tcW w:w="876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173119</w:t>
            </w:r>
          </w:p>
        </w:tc>
        <w:tc>
          <w:tcPr>
            <w:tcW w:w="766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20015</w:t>
            </w:r>
          </w:p>
        </w:tc>
        <w:tc>
          <w:tcPr>
            <w:tcW w:w="766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38312</w:t>
            </w:r>
          </w:p>
        </w:tc>
        <w:tc>
          <w:tcPr>
            <w:tcW w:w="708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6681</w:t>
            </w:r>
          </w:p>
        </w:tc>
        <w:tc>
          <w:tcPr>
            <w:tcW w:w="802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49395</w:t>
            </w:r>
          </w:p>
        </w:tc>
        <w:tc>
          <w:tcPr>
            <w:tcW w:w="708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8621</w:t>
            </w:r>
          </w:p>
        </w:tc>
        <w:tc>
          <w:tcPr>
            <w:tcW w:w="688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5627</w:t>
            </w:r>
          </w:p>
        </w:tc>
        <w:tc>
          <w:tcPr>
            <w:tcW w:w="777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60527</w:t>
            </w:r>
          </w:p>
        </w:tc>
        <w:tc>
          <w:tcPr>
            <w:tcW w:w="876" w:type="dxa"/>
          </w:tcPr>
          <w:p w:rsidR="00FD4976" w:rsidRPr="005B09FE" w:rsidRDefault="00BA751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139061</w:t>
            </w:r>
          </w:p>
        </w:tc>
      </w:tr>
      <w:tr w:rsidR="00FD4976" w:rsidRPr="005B09FE" w:rsidTr="00426E63">
        <w:trPr>
          <w:trHeight w:val="327"/>
          <w:jc w:val="center"/>
        </w:trPr>
        <w:tc>
          <w:tcPr>
            <w:tcW w:w="2332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5B09FE">
              <w:rPr>
                <w:rFonts w:ascii="Times New Roman" w:eastAsia="Calibri" w:hAnsi="Times New Roman" w:cs="Times New Roman"/>
              </w:rPr>
              <w:t>Прирост за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5B09F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285" w:type="dxa"/>
          </w:tcPr>
          <w:p w:rsidR="00FD4976" w:rsidRPr="00FD4976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4976">
              <w:rPr>
                <w:rFonts w:ascii="Times New Roman" w:eastAsia="Calibri" w:hAnsi="Times New Roman" w:cs="Times New Roman"/>
              </w:rPr>
              <w:t>2548</w:t>
            </w:r>
          </w:p>
        </w:tc>
        <w:tc>
          <w:tcPr>
            <w:tcW w:w="871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986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802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77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1813</w:t>
            </w:r>
          </w:p>
        </w:tc>
        <w:tc>
          <w:tcPr>
            <w:tcW w:w="876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639</w:t>
            </w:r>
          </w:p>
        </w:tc>
        <w:tc>
          <w:tcPr>
            <w:tcW w:w="766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66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708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802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379</w:t>
            </w:r>
          </w:p>
        </w:tc>
        <w:tc>
          <w:tcPr>
            <w:tcW w:w="708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</w:t>
            </w:r>
          </w:p>
        </w:tc>
        <w:tc>
          <w:tcPr>
            <w:tcW w:w="688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777" w:type="dxa"/>
          </w:tcPr>
          <w:p w:rsidR="00FD4976" w:rsidRPr="005B09FE" w:rsidRDefault="00FD4976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-1368</w:t>
            </w:r>
          </w:p>
        </w:tc>
        <w:tc>
          <w:tcPr>
            <w:tcW w:w="876" w:type="dxa"/>
          </w:tcPr>
          <w:p w:rsidR="00FD4976" w:rsidRPr="005B09FE" w:rsidRDefault="000876C1" w:rsidP="00FD49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869</w:t>
            </w:r>
          </w:p>
        </w:tc>
      </w:tr>
    </w:tbl>
    <w:p w:rsidR="00235A14" w:rsidRPr="00426E63" w:rsidRDefault="00155814" w:rsidP="00426E63">
      <w:pPr>
        <w:spacing w:before="240"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14"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235A14" w:rsidRPr="00426E63">
        <w:rPr>
          <w:rFonts w:ascii="Times New Roman" w:hAnsi="Times New Roman" w:cs="Times New Roman"/>
          <w:b/>
          <w:sz w:val="24"/>
          <w:szCs w:val="24"/>
        </w:rPr>
        <w:t>Состав и</w:t>
      </w:r>
      <w:r w:rsidR="00085D77" w:rsidRPr="00426E63">
        <w:rPr>
          <w:rFonts w:ascii="Times New Roman" w:hAnsi="Times New Roman" w:cs="Times New Roman"/>
          <w:b/>
          <w:sz w:val="24"/>
          <w:szCs w:val="24"/>
        </w:rPr>
        <w:t xml:space="preserve"> движение фонда документов на кабардинском и балкарском и иностранных языках</w:t>
      </w:r>
    </w:p>
    <w:p w:rsidR="00085D77" w:rsidRPr="00426E63" w:rsidRDefault="00085D77" w:rsidP="00426E63">
      <w:pPr>
        <w:spacing w:after="120" w:line="240" w:lineRule="auto"/>
        <w:ind w:left="357" w:right="3655"/>
        <w:jc w:val="right"/>
        <w:rPr>
          <w:rFonts w:ascii="Times New Roman" w:eastAsia="Calibri" w:hAnsi="Times New Roman" w:cs="Times New Roman"/>
        </w:rPr>
      </w:pPr>
      <w:r w:rsidRPr="00426E63">
        <w:rPr>
          <w:rFonts w:ascii="Times New Roman" w:eastAsia="Calibri" w:hAnsi="Times New Roman" w:cs="Times New Roman"/>
        </w:rPr>
        <w:t>Таблица 3.3.3</w:t>
      </w:r>
    </w:p>
    <w:tbl>
      <w:tblPr>
        <w:tblW w:w="2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354"/>
        <w:gridCol w:w="1272"/>
        <w:gridCol w:w="865"/>
        <w:gridCol w:w="721"/>
        <w:gridCol w:w="860"/>
      </w:tblGrid>
      <w:tr w:rsidR="00426E63" w:rsidRPr="00B74BA4" w:rsidTr="00686D5F">
        <w:trPr>
          <w:jc w:val="center"/>
        </w:trPr>
        <w:tc>
          <w:tcPr>
            <w:tcW w:w="1510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vAlign w:val="center"/>
          </w:tcPr>
          <w:p w:rsidR="00426E63" w:rsidRPr="00B74BA4" w:rsidRDefault="00426E63" w:rsidP="00426E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экз.</w:t>
            </w:r>
          </w:p>
        </w:tc>
        <w:tc>
          <w:tcPr>
            <w:tcW w:w="875" w:type="pct"/>
            <w:vAlign w:val="center"/>
          </w:tcPr>
          <w:p w:rsidR="00426E63" w:rsidRPr="00B74BA4" w:rsidRDefault="00426E63" w:rsidP="00426E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595" w:type="pct"/>
            <w:vAlign w:val="center"/>
          </w:tcPr>
          <w:p w:rsidR="00426E63" w:rsidRPr="00B74BA4" w:rsidRDefault="00426E63" w:rsidP="00426E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</w:p>
        </w:tc>
        <w:tc>
          <w:tcPr>
            <w:tcW w:w="496" w:type="pct"/>
            <w:vAlign w:val="center"/>
          </w:tcPr>
          <w:p w:rsidR="00426E63" w:rsidRPr="00B74BA4" w:rsidRDefault="00426E63" w:rsidP="00426E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балк</w:t>
            </w:r>
          </w:p>
        </w:tc>
        <w:tc>
          <w:tcPr>
            <w:tcW w:w="592" w:type="pct"/>
            <w:vAlign w:val="center"/>
          </w:tcPr>
          <w:p w:rsidR="00426E63" w:rsidRPr="00B74BA4" w:rsidRDefault="00426E63" w:rsidP="00426E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</w:t>
            </w:r>
          </w:p>
        </w:tc>
      </w:tr>
      <w:tr w:rsidR="00426E63" w:rsidRPr="00B74BA4" w:rsidTr="00426E63">
        <w:trPr>
          <w:jc w:val="center"/>
        </w:trPr>
        <w:tc>
          <w:tcPr>
            <w:tcW w:w="1510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Состоит на 1.01.19 г.</w:t>
            </w:r>
          </w:p>
        </w:tc>
        <w:tc>
          <w:tcPr>
            <w:tcW w:w="932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5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6E63" w:rsidRPr="00B74BA4" w:rsidTr="00426E63">
        <w:trPr>
          <w:jc w:val="center"/>
        </w:trPr>
        <w:tc>
          <w:tcPr>
            <w:tcW w:w="1510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Поступило за 2019 г.</w:t>
            </w:r>
          </w:p>
        </w:tc>
        <w:tc>
          <w:tcPr>
            <w:tcW w:w="932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5378</w:t>
            </w:r>
          </w:p>
        </w:tc>
        <w:tc>
          <w:tcPr>
            <w:tcW w:w="875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882300,57</w:t>
            </w:r>
          </w:p>
        </w:tc>
        <w:tc>
          <w:tcPr>
            <w:tcW w:w="595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96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592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426E63" w:rsidRPr="00B74BA4" w:rsidTr="00426E63">
        <w:trPr>
          <w:trHeight w:val="302"/>
          <w:jc w:val="center"/>
        </w:trPr>
        <w:tc>
          <w:tcPr>
            <w:tcW w:w="1510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Выбыло за 2019 г.</w:t>
            </w:r>
          </w:p>
        </w:tc>
        <w:tc>
          <w:tcPr>
            <w:tcW w:w="932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2830</w:t>
            </w:r>
          </w:p>
        </w:tc>
        <w:tc>
          <w:tcPr>
            <w:tcW w:w="875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41301,11</w:t>
            </w:r>
          </w:p>
        </w:tc>
        <w:tc>
          <w:tcPr>
            <w:tcW w:w="595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2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6E63" w:rsidRPr="00B74BA4" w:rsidTr="00426E63">
        <w:trPr>
          <w:jc w:val="center"/>
        </w:trPr>
        <w:tc>
          <w:tcPr>
            <w:tcW w:w="1510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Состоит на 1.01.20 г.</w:t>
            </w:r>
          </w:p>
        </w:tc>
        <w:tc>
          <w:tcPr>
            <w:tcW w:w="932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1893494</w:t>
            </w:r>
          </w:p>
        </w:tc>
        <w:tc>
          <w:tcPr>
            <w:tcW w:w="875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203546,24</w:t>
            </w:r>
          </w:p>
        </w:tc>
        <w:tc>
          <w:tcPr>
            <w:tcW w:w="595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9716</w:t>
            </w:r>
          </w:p>
        </w:tc>
        <w:tc>
          <w:tcPr>
            <w:tcW w:w="496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6598</w:t>
            </w:r>
          </w:p>
        </w:tc>
        <w:tc>
          <w:tcPr>
            <w:tcW w:w="592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17349</w:t>
            </w:r>
          </w:p>
        </w:tc>
      </w:tr>
      <w:tr w:rsidR="00426E63" w:rsidRPr="00B74BA4" w:rsidTr="00426E63">
        <w:trPr>
          <w:trHeight w:val="174"/>
          <w:jc w:val="center"/>
        </w:trPr>
        <w:tc>
          <w:tcPr>
            <w:tcW w:w="1510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4BA4">
              <w:rPr>
                <w:rFonts w:ascii="Times New Roman" w:eastAsia="Calibri" w:hAnsi="Times New Roman" w:cs="Times New Roman"/>
                <w:sz w:val="20"/>
                <w:szCs w:val="20"/>
              </w:rPr>
              <w:t>Прирост за 2019 г.</w:t>
            </w:r>
          </w:p>
        </w:tc>
        <w:tc>
          <w:tcPr>
            <w:tcW w:w="932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2548</w:t>
            </w:r>
          </w:p>
        </w:tc>
        <w:tc>
          <w:tcPr>
            <w:tcW w:w="875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840999,46</w:t>
            </w:r>
          </w:p>
        </w:tc>
        <w:tc>
          <w:tcPr>
            <w:tcW w:w="595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96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92" w:type="pct"/>
          </w:tcPr>
          <w:p w:rsidR="00426E63" w:rsidRPr="00B74BA4" w:rsidRDefault="00426E63" w:rsidP="00426E63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</w:tbl>
    <w:p w:rsidR="00134769" w:rsidRDefault="00134769" w:rsidP="00134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769" w:rsidRDefault="00134769" w:rsidP="00134769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  <w:sectPr w:rsidR="00134769" w:rsidSect="00C55A1A">
          <w:pgSz w:w="16838" w:h="11906" w:orient="landscape" w:code="9"/>
          <w:pgMar w:top="425" w:right="1134" w:bottom="851" w:left="1134" w:header="709" w:footer="709" w:gutter="0"/>
          <w:cols w:space="708"/>
          <w:docGrid w:linePitch="360"/>
        </w:sectPr>
      </w:pPr>
    </w:p>
    <w:p w:rsidR="00085D77" w:rsidRDefault="001F397E" w:rsidP="001F397E">
      <w:pPr>
        <w:tabs>
          <w:tab w:val="left" w:pos="2638"/>
          <w:tab w:val="left" w:pos="5075"/>
          <w:tab w:val="left" w:pos="6671"/>
          <w:tab w:val="left" w:pos="80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="00085D77">
        <w:rPr>
          <w:rFonts w:ascii="Times New Roman" w:hAnsi="Times New Roman" w:cs="Times New Roman"/>
          <w:b/>
          <w:sz w:val="28"/>
          <w:szCs w:val="28"/>
        </w:rPr>
        <w:t>Показатели движения фонда ГНБ в 2019 году по состоянию на 01.01.2020 г.</w:t>
      </w:r>
    </w:p>
    <w:p w:rsidR="00085D77" w:rsidRPr="00426E63" w:rsidRDefault="00085D77" w:rsidP="001F397E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426E63">
        <w:rPr>
          <w:rFonts w:ascii="Times New Roman" w:hAnsi="Times New Roman" w:cs="Times New Roman"/>
          <w:sz w:val="28"/>
          <w:szCs w:val="28"/>
        </w:rPr>
        <w:t>Таблица 3.4</w:t>
      </w:r>
    </w:p>
    <w:tbl>
      <w:tblPr>
        <w:tblStyle w:val="a6"/>
        <w:tblW w:w="10802" w:type="dxa"/>
        <w:jc w:val="center"/>
        <w:tblLook w:val="04A0" w:firstRow="1" w:lastRow="0" w:firstColumn="1" w:lastColumn="0" w:noHBand="0" w:noVBand="1"/>
      </w:tblPr>
      <w:tblGrid>
        <w:gridCol w:w="2638"/>
        <w:gridCol w:w="2607"/>
        <w:gridCol w:w="1596"/>
        <w:gridCol w:w="1398"/>
        <w:gridCol w:w="2563"/>
      </w:tblGrid>
      <w:tr w:rsidR="00CF3BD4" w:rsidTr="00FE3CA1">
        <w:trPr>
          <w:jc w:val="center"/>
        </w:trPr>
        <w:tc>
          <w:tcPr>
            <w:tcW w:w="2638" w:type="dxa"/>
          </w:tcPr>
          <w:p w:rsidR="00CF3BD4" w:rsidRDefault="00CF3BD4" w:rsidP="00287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2607" w:type="dxa"/>
          </w:tcPr>
          <w:p w:rsidR="00EA5622" w:rsidRDefault="00CF3BD4" w:rsidP="00EA5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Состояло на 01</w:t>
            </w:r>
            <w:r w:rsidR="00EA56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EA56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2019 </w:t>
            </w:r>
            <w:r w:rsidR="00EA562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596" w:type="dxa"/>
          </w:tcPr>
          <w:p w:rsidR="00CF3BD4" w:rsidRDefault="00CF3BD4" w:rsidP="00287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в 2019</w:t>
            </w:r>
            <w:r w:rsidR="00EA56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398" w:type="dxa"/>
          </w:tcPr>
          <w:p w:rsidR="00CF3BD4" w:rsidRDefault="00CF3BD4" w:rsidP="00287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Выбыло в 2019</w:t>
            </w:r>
            <w:r w:rsidR="00EA56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563" w:type="dxa"/>
          </w:tcPr>
          <w:p w:rsidR="00CF3BD4" w:rsidRDefault="00CF3BD4" w:rsidP="00287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Состоит на 01.01.2020</w:t>
            </w:r>
            <w:r w:rsidR="00EA56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Руководитель ГНБ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Зам. руковод. по науке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085D77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</w:t>
            </w:r>
            <w:r w:rsidR="00CF3BD4" w:rsidRPr="00CF3BD4">
              <w:rPr>
                <w:rFonts w:ascii="Times New Roman" w:hAnsi="Times New Roman" w:cs="Times New Roman"/>
                <w:sz w:val="28"/>
                <w:szCs w:val="28"/>
              </w:rPr>
              <w:t>екретарь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085D77" w:rsidP="00306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</w:t>
            </w:r>
            <w:r w:rsidR="00CF3BD4" w:rsidRPr="00CF3BD4">
              <w:rPr>
                <w:rFonts w:ascii="Times New Roman" w:hAnsi="Times New Roman" w:cs="Times New Roman"/>
                <w:sz w:val="28"/>
                <w:szCs w:val="28"/>
              </w:rPr>
              <w:t>екретарь по библ.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306E60">
              <w:rPr>
                <w:rFonts w:ascii="Times New Roman" w:hAnsi="Times New Roman" w:cs="Times New Roman"/>
                <w:sz w:val="28"/>
                <w:szCs w:val="28"/>
              </w:rPr>
              <w:t>оектам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ОХОФ</w:t>
            </w:r>
          </w:p>
        </w:tc>
        <w:tc>
          <w:tcPr>
            <w:tcW w:w="2607" w:type="dxa"/>
          </w:tcPr>
          <w:p w:rsidR="00085D77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514224</w:t>
            </w:r>
          </w:p>
          <w:p w:rsidR="00CF3BD4" w:rsidRPr="00CF3BD4" w:rsidRDefault="00CF3BD4" w:rsidP="00085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(ЦФ 9646)</w:t>
            </w:r>
          </w:p>
        </w:tc>
        <w:tc>
          <w:tcPr>
            <w:tcW w:w="1596" w:type="dxa"/>
          </w:tcPr>
          <w:p w:rsidR="00CF3BD4" w:rsidRPr="00CF3BD4" w:rsidRDefault="00CF3BD4" w:rsidP="00085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63" w:type="dxa"/>
          </w:tcPr>
          <w:p w:rsidR="00085D77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515569</w:t>
            </w:r>
          </w:p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(ЦФ 9915)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ОГА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63106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63428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Чит. зал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44561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44240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ОТСХЛ</w:t>
            </w:r>
          </w:p>
        </w:tc>
        <w:tc>
          <w:tcPr>
            <w:tcW w:w="2607" w:type="dxa"/>
          </w:tcPr>
          <w:p w:rsidR="00085D77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1093124</w:t>
            </w:r>
          </w:p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26E63">
              <w:rPr>
                <w:rFonts w:ascii="Times New Roman" w:hAnsi="Times New Roman" w:cs="Times New Roman"/>
                <w:sz w:val="28"/>
                <w:szCs w:val="28"/>
              </w:rPr>
              <w:t>сп. виды</w:t>
            </w: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 xml:space="preserve"> 1078470)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563" w:type="dxa"/>
          </w:tcPr>
          <w:p w:rsidR="00085D77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1092999</w:t>
            </w:r>
          </w:p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 xml:space="preserve"> (сп. виды 1078470)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</w:p>
        </w:tc>
        <w:tc>
          <w:tcPr>
            <w:tcW w:w="2607" w:type="dxa"/>
          </w:tcPr>
          <w:p w:rsidR="00085D77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51071</w:t>
            </w:r>
          </w:p>
          <w:p w:rsidR="00CF3BD4" w:rsidRPr="00CF3BD4" w:rsidRDefault="00FE3CA1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3BD4" w:rsidRPr="00CF3BD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виды</w:t>
            </w:r>
            <w:r w:rsidR="00CF3BD4" w:rsidRPr="00CF3BD4">
              <w:rPr>
                <w:rFonts w:ascii="Times New Roman" w:hAnsi="Times New Roman" w:cs="Times New Roman"/>
                <w:sz w:val="28"/>
                <w:szCs w:val="28"/>
              </w:rPr>
              <w:t xml:space="preserve"> 25921)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2295</w:t>
            </w:r>
          </w:p>
        </w:tc>
        <w:tc>
          <w:tcPr>
            <w:tcW w:w="2563" w:type="dxa"/>
          </w:tcPr>
          <w:p w:rsidR="00FE3CA1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49427</w:t>
            </w:r>
          </w:p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(сп. виды 24386)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ОИЛ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33706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33807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ОНКЛ</w:t>
            </w:r>
          </w:p>
        </w:tc>
        <w:tc>
          <w:tcPr>
            <w:tcW w:w="2607" w:type="dxa"/>
          </w:tcPr>
          <w:p w:rsidR="00FE3CA1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18471</w:t>
            </w:r>
          </w:p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E3CA1">
              <w:rPr>
                <w:rFonts w:ascii="Times New Roman" w:hAnsi="Times New Roman" w:cs="Times New Roman"/>
                <w:sz w:val="28"/>
                <w:szCs w:val="28"/>
              </w:rPr>
              <w:t xml:space="preserve">мф </w:t>
            </w: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1171)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FE3CA1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19002</w:t>
            </w:r>
          </w:p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(мф 1171)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СГБ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22646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23098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СИО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4806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4863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МБА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ПЦПИ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9862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9959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ОНМР и БИ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2184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2719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ОКОД и ОК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Сектор комплектования документов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ОИТ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CF3BD4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ОМЛ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28860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30371</w:t>
            </w:r>
          </w:p>
        </w:tc>
      </w:tr>
      <w:tr w:rsidR="00CF3BD4" w:rsidRPr="00CF3BD4" w:rsidTr="00FE3CA1">
        <w:trPr>
          <w:jc w:val="center"/>
        </w:trPr>
        <w:tc>
          <w:tcPr>
            <w:tcW w:w="2638" w:type="dxa"/>
          </w:tcPr>
          <w:p w:rsidR="00CF3BD4" w:rsidRPr="00CF3BD4" w:rsidRDefault="00426E63" w:rsidP="0042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ОЭК</w:t>
            </w:r>
          </w:p>
        </w:tc>
        <w:tc>
          <w:tcPr>
            <w:tcW w:w="2607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8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CF3BD4" w:rsidRPr="00CF3BD4" w:rsidRDefault="00CF3BD4" w:rsidP="00287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3BD4" w:rsidTr="00FE3CA1">
        <w:trPr>
          <w:jc w:val="center"/>
        </w:trPr>
        <w:tc>
          <w:tcPr>
            <w:tcW w:w="2638" w:type="dxa"/>
          </w:tcPr>
          <w:p w:rsidR="00CF3BD4" w:rsidRDefault="00CF3BD4" w:rsidP="00287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07" w:type="dxa"/>
          </w:tcPr>
          <w:p w:rsidR="00CF3BD4" w:rsidRDefault="00CF3BD4" w:rsidP="00287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1890946</w:t>
            </w:r>
          </w:p>
        </w:tc>
        <w:tc>
          <w:tcPr>
            <w:tcW w:w="1596" w:type="dxa"/>
          </w:tcPr>
          <w:p w:rsidR="00CF3BD4" w:rsidRDefault="00CF3BD4" w:rsidP="00287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6147</w:t>
            </w:r>
          </w:p>
        </w:tc>
        <w:tc>
          <w:tcPr>
            <w:tcW w:w="1398" w:type="dxa"/>
          </w:tcPr>
          <w:p w:rsidR="00CF3BD4" w:rsidRDefault="00CF3BD4" w:rsidP="00287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3514</w:t>
            </w:r>
          </w:p>
        </w:tc>
        <w:tc>
          <w:tcPr>
            <w:tcW w:w="2563" w:type="dxa"/>
          </w:tcPr>
          <w:p w:rsidR="00CF3BD4" w:rsidRDefault="00CF3BD4" w:rsidP="00287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1893420</w:t>
            </w:r>
          </w:p>
        </w:tc>
      </w:tr>
    </w:tbl>
    <w:p w:rsidR="00134769" w:rsidRDefault="00134769" w:rsidP="001347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85D77" w:rsidRPr="004E546B" w:rsidRDefault="00085D77" w:rsidP="001F397E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3.5.</w:t>
      </w:r>
      <w:r w:rsidRPr="00EA5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Сохранность фонда</w:t>
      </w:r>
    </w:p>
    <w:p w:rsidR="00085D77" w:rsidRPr="00F05566" w:rsidRDefault="00085D77" w:rsidP="00085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66">
        <w:rPr>
          <w:rFonts w:ascii="Times New Roman" w:hAnsi="Times New Roman" w:cs="Times New Roman"/>
          <w:sz w:val="28"/>
          <w:szCs w:val="28"/>
        </w:rPr>
        <w:t>Работа по обеспечению сохранности фондов осуществлялась в соответствии с намеченным планом и была направлена на решение следующей задачи – обеспечение комплекса мер по сохранению фонда на основе дифференцированного подхода к документам с учетом их ценности.</w:t>
      </w:r>
    </w:p>
    <w:p w:rsidR="00085D77" w:rsidRDefault="00085D77" w:rsidP="00085D77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888">
        <w:rPr>
          <w:rFonts w:ascii="Times New Roman" w:hAnsi="Times New Roman"/>
          <w:sz w:val="28"/>
          <w:szCs w:val="28"/>
        </w:rPr>
        <w:t>В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888">
        <w:rPr>
          <w:rFonts w:ascii="Times New Roman" w:hAnsi="Times New Roman"/>
          <w:sz w:val="28"/>
          <w:szCs w:val="28"/>
        </w:rPr>
        <w:t>г. был</w:t>
      </w:r>
      <w:r>
        <w:rPr>
          <w:rFonts w:ascii="Times New Roman" w:hAnsi="Times New Roman"/>
          <w:sz w:val="28"/>
          <w:szCs w:val="28"/>
        </w:rPr>
        <w:t>а проведена проверка фондов следующих отделов:</w:t>
      </w:r>
    </w:p>
    <w:p w:rsidR="00085D77" w:rsidRDefault="00085D77" w:rsidP="00085D77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ОХОФ 6 ярус;</w:t>
      </w:r>
    </w:p>
    <w:p w:rsidR="00085D77" w:rsidRDefault="00DF1D45" w:rsidP="00085D77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Ч/</w:t>
      </w:r>
      <w:r w:rsidR="00306E60">
        <w:rPr>
          <w:rFonts w:ascii="Times New Roman" w:hAnsi="Times New Roman"/>
          <w:sz w:val="28"/>
          <w:szCs w:val="28"/>
        </w:rPr>
        <w:t>з</w:t>
      </w:r>
      <w:r w:rsidR="00085D77">
        <w:rPr>
          <w:rFonts w:ascii="Times New Roman" w:hAnsi="Times New Roman"/>
          <w:sz w:val="28"/>
          <w:szCs w:val="28"/>
        </w:rPr>
        <w:t>;</w:t>
      </w:r>
    </w:p>
    <w:p w:rsidR="00085D77" w:rsidRDefault="00085D77" w:rsidP="00085D77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ПЦПИ;</w:t>
      </w:r>
    </w:p>
    <w:p w:rsidR="006A456D" w:rsidRPr="006A456D" w:rsidRDefault="00306E60" w:rsidP="00085D77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ОИ</w:t>
      </w:r>
      <w:r w:rsidR="006A456D">
        <w:rPr>
          <w:rFonts w:ascii="Times New Roman" w:hAnsi="Times New Roman"/>
          <w:sz w:val="28"/>
          <w:szCs w:val="28"/>
          <w:lang w:val="en-US"/>
        </w:rPr>
        <w:t>;</w:t>
      </w:r>
    </w:p>
    <w:p w:rsidR="00085D77" w:rsidRDefault="00085D77" w:rsidP="00085D77">
      <w:pPr>
        <w:pStyle w:val="ab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редкой и ценной литературы (коллекция книжных памятников).</w:t>
      </w:r>
    </w:p>
    <w:p w:rsidR="00085D77" w:rsidRDefault="00085D77" w:rsidP="00085D77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05566">
        <w:rPr>
          <w:rFonts w:ascii="Times New Roman" w:eastAsiaTheme="minorHAnsi" w:hAnsi="Times New Roman"/>
          <w:sz w:val="28"/>
          <w:szCs w:val="28"/>
        </w:rPr>
        <w:t>С особо</w:t>
      </w:r>
      <w:r>
        <w:rPr>
          <w:rFonts w:ascii="Times New Roman" w:eastAsiaTheme="minorHAnsi" w:hAnsi="Times New Roman"/>
          <w:sz w:val="28"/>
          <w:szCs w:val="28"/>
        </w:rPr>
        <w:t xml:space="preserve">й тщательностью контролировалась сохранность фонда сектора </w:t>
      </w:r>
      <w:r w:rsidRPr="00F05566">
        <w:rPr>
          <w:rFonts w:ascii="Times New Roman" w:eastAsiaTheme="minorHAnsi" w:hAnsi="Times New Roman"/>
          <w:sz w:val="28"/>
          <w:szCs w:val="28"/>
        </w:rPr>
        <w:t>ценной и редкой литературы</w:t>
      </w:r>
      <w:r>
        <w:rPr>
          <w:rFonts w:ascii="Times New Roman" w:eastAsiaTheme="minorHAnsi" w:hAnsi="Times New Roman"/>
          <w:sz w:val="28"/>
          <w:szCs w:val="28"/>
        </w:rPr>
        <w:t>. В отчетном году прошла проверка его коллекции «Книжные памятники».</w:t>
      </w:r>
    </w:p>
    <w:p w:rsidR="00085D77" w:rsidRDefault="00085D77" w:rsidP="00085D77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7BD7"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>01</w:t>
      </w:r>
      <w:r w:rsidRPr="00967BD7">
        <w:rPr>
          <w:rFonts w:ascii="Times New Roman" w:eastAsiaTheme="minorHAnsi" w:hAnsi="Times New Roman"/>
          <w:sz w:val="28"/>
          <w:szCs w:val="28"/>
        </w:rPr>
        <w:t>.01.2020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67BD7">
        <w:rPr>
          <w:rFonts w:ascii="Times New Roman" w:eastAsiaTheme="minorHAnsi" w:hAnsi="Times New Roman"/>
          <w:sz w:val="28"/>
          <w:szCs w:val="28"/>
        </w:rPr>
        <w:t>г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967BD7">
        <w:rPr>
          <w:rFonts w:ascii="Times New Roman" w:eastAsiaTheme="minorHAnsi" w:hAnsi="Times New Roman"/>
          <w:sz w:val="28"/>
          <w:szCs w:val="28"/>
        </w:rPr>
        <w:t xml:space="preserve"> объём фонда </w:t>
      </w:r>
      <w:r>
        <w:rPr>
          <w:rFonts w:ascii="Times New Roman" w:eastAsiaTheme="minorHAnsi" w:hAnsi="Times New Roman"/>
          <w:sz w:val="28"/>
          <w:szCs w:val="28"/>
        </w:rPr>
        <w:t xml:space="preserve">сектора ценной и редкой литературы </w:t>
      </w:r>
      <w:r w:rsidRPr="00967BD7">
        <w:rPr>
          <w:rFonts w:ascii="Times New Roman" w:eastAsiaTheme="minorHAnsi" w:hAnsi="Times New Roman"/>
          <w:sz w:val="28"/>
          <w:szCs w:val="28"/>
        </w:rPr>
        <w:t>составля</w:t>
      </w:r>
      <w:r>
        <w:rPr>
          <w:rFonts w:ascii="Times New Roman" w:eastAsiaTheme="minorHAnsi" w:hAnsi="Times New Roman"/>
          <w:sz w:val="28"/>
          <w:szCs w:val="28"/>
        </w:rPr>
        <w:t xml:space="preserve">ет </w:t>
      </w:r>
      <w:r w:rsidRPr="00967BD7">
        <w:rPr>
          <w:rFonts w:ascii="Times New Roman" w:eastAsiaTheme="minorHAnsi" w:hAnsi="Times New Roman"/>
          <w:b/>
          <w:sz w:val="28"/>
          <w:szCs w:val="28"/>
        </w:rPr>
        <w:t>9915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67BD7">
        <w:rPr>
          <w:rFonts w:ascii="Times New Roman" w:eastAsiaTheme="minorHAnsi" w:hAnsi="Times New Roman"/>
          <w:sz w:val="28"/>
          <w:szCs w:val="28"/>
        </w:rPr>
        <w:t xml:space="preserve">ед., из них: </w:t>
      </w:r>
      <w:r w:rsidRPr="00967BD7">
        <w:rPr>
          <w:rFonts w:ascii="Times New Roman" w:eastAsiaTheme="minorHAnsi" w:hAnsi="Times New Roman"/>
          <w:b/>
          <w:sz w:val="28"/>
          <w:szCs w:val="28"/>
        </w:rPr>
        <w:t>6969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67BD7">
        <w:rPr>
          <w:rFonts w:ascii="Times New Roman" w:eastAsiaTheme="minorHAnsi" w:hAnsi="Times New Roman"/>
          <w:sz w:val="28"/>
          <w:szCs w:val="28"/>
        </w:rPr>
        <w:t>ед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967BD7">
        <w:rPr>
          <w:rFonts w:ascii="Times New Roman" w:eastAsiaTheme="minorHAnsi" w:hAnsi="Times New Roman"/>
          <w:sz w:val="28"/>
          <w:szCs w:val="28"/>
        </w:rPr>
        <w:t xml:space="preserve"> – книги, </w:t>
      </w:r>
      <w:r w:rsidRPr="00967BD7">
        <w:rPr>
          <w:rFonts w:ascii="Times New Roman" w:eastAsiaTheme="minorHAnsi" w:hAnsi="Times New Roman"/>
          <w:b/>
          <w:sz w:val="28"/>
          <w:szCs w:val="28"/>
        </w:rPr>
        <w:t>2946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67BD7">
        <w:rPr>
          <w:rFonts w:ascii="Times New Roman" w:eastAsiaTheme="minorHAnsi" w:hAnsi="Times New Roman"/>
          <w:sz w:val="28"/>
          <w:szCs w:val="28"/>
        </w:rPr>
        <w:t>ед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967BD7">
        <w:rPr>
          <w:rFonts w:ascii="Times New Roman" w:eastAsiaTheme="minorHAnsi" w:hAnsi="Times New Roman"/>
          <w:sz w:val="28"/>
          <w:szCs w:val="28"/>
        </w:rPr>
        <w:t xml:space="preserve"> – журналы.</w:t>
      </w:r>
    </w:p>
    <w:p w:rsidR="00085D77" w:rsidRDefault="00085D77" w:rsidP="00085D77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7BD7">
        <w:rPr>
          <w:rFonts w:ascii="Times New Roman" w:eastAsiaTheme="minorHAnsi" w:hAnsi="Times New Roman"/>
          <w:sz w:val="28"/>
          <w:szCs w:val="28"/>
        </w:rPr>
        <w:t>Временной охват</w:t>
      </w:r>
      <w:r>
        <w:rPr>
          <w:rFonts w:ascii="Times New Roman" w:eastAsiaTheme="minorHAnsi" w:hAnsi="Times New Roman"/>
          <w:sz w:val="28"/>
          <w:szCs w:val="28"/>
        </w:rPr>
        <w:t xml:space="preserve"> данных документов</w:t>
      </w:r>
      <w:r w:rsidRPr="00967BD7">
        <w:rPr>
          <w:rFonts w:ascii="Times New Roman" w:eastAsiaTheme="minorHAnsi" w:hAnsi="Times New Roman"/>
          <w:sz w:val="28"/>
          <w:szCs w:val="28"/>
        </w:rPr>
        <w:t xml:space="preserve">: </w:t>
      </w:r>
      <w:r>
        <w:rPr>
          <w:rFonts w:ascii="Times New Roman" w:eastAsiaTheme="minorHAnsi" w:hAnsi="Times New Roman"/>
          <w:sz w:val="28"/>
          <w:szCs w:val="28"/>
          <w:lang w:val="en-US"/>
        </w:rPr>
        <w:t>XVII</w:t>
      </w:r>
      <w:r>
        <w:rPr>
          <w:rFonts w:ascii="Times New Roman" w:eastAsiaTheme="minorHAnsi" w:hAnsi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sz w:val="28"/>
          <w:szCs w:val="28"/>
          <w:lang w:val="en-US"/>
        </w:rPr>
        <w:t>XX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67BD7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Pr="00967BD7">
        <w:rPr>
          <w:rFonts w:ascii="Times New Roman" w:eastAsiaTheme="minorHAnsi" w:hAnsi="Times New Roman"/>
          <w:sz w:val="28"/>
          <w:szCs w:val="28"/>
        </w:rPr>
        <w:t>.</w:t>
      </w:r>
    </w:p>
    <w:p w:rsidR="00085D77" w:rsidRPr="00967BD7" w:rsidRDefault="00085D77" w:rsidP="00085D77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7BD7">
        <w:rPr>
          <w:rFonts w:ascii="Times New Roman" w:eastAsiaTheme="minorHAnsi" w:hAnsi="Times New Roman"/>
          <w:sz w:val="28"/>
          <w:szCs w:val="28"/>
        </w:rPr>
        <w:t>Видовой состав: печатные издания (книги, брошюры, журналы, картографические издания).</w:t>
      </w:r>
    </w:p>
    <w:p w:rsidR="00085D77" w:rsidRPr="00967BD7" w:rsidRDefault="00085D77" w:rsidP="00085D77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7BD7">
        <w:rPr>
          <w:rFonts w:ascii="Times New Roman" w:eastAsiaTheme="minorHAnsi" w:hAnsi="Times New Roman"/>
          <w:sz w:val="28"/>
          <w:szCs w:val="28"/>
        </w:rPr>
        <w:t>Языковая характеристика: церковно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Pr="00967BD7">
        <w:rPr>
          <w:rFonts w:ascii="Times New Roman" w:eastAsiaTheme="minorHAnsi" w:hAnsi="Times New Roman"/>
          <w:sz w:val="28"/>
          <w:szCs w:val="28"/>
        </w:rPr>
        <w:t>славянский, русский, балкарский, кабардинский языки.</w:t>
      </w:r>
    </w:p>
    <w:p w:rsidR="00085D77" w:rsidRDefault="00085D77" w:rsidP="00085D77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7BD7">
        <w:rPr>
          <w:rFonts w:ascii="Times New Roman" w:eastAsiaTheme="minorHAnsi" w:hAnsi="Times New Roman"/>
          <w:sz w:val="28"/>
          <w:szCs w:val="28"/>
        </w:rPr>
        <w:t>Весь год велась работа по составлению паспортов сохранности документов</w:t>
      </w:r>
      <w:r w:rsidRPr="00235A1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сектора редкой и ценной литературы</w:t>
      </w:r>
      <w:r w:rsidRPr="00967BD7">
        <w:rPr>
          <w:rFonts w:ascii="Times New Roman" w:eastAsiaTheme="minorHAnsi" w:hAnsi="Times New Roman"/>
          <w:sz w:val="28"/>
          <w:szCs w:val="28"/>
        </w:rPr>
        <w:t>. В 2019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67BD7">
        <w:rPr>
          <w:rFonts w:ascii="Times New Roman" w:eastAsiaTheme="minorHAnsi" w:hAnsi="Times New Roman"/>
          <w:sz w:val="28"/>
          <w:szCs w:val="28"/>
        </w:rPr>
        <w:t>г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967BD7">
        <w:rPr>
          <w:rFonts w:ascii="Times New Roman" w:eastAsiaTheme="minorHAnsi" w:hAnsi="Times New Roman"/>
          <w:sz w:val="28"/>
          <w:szCs w:val="28"/>
        </w:rPr>
        <w:t xml:space="preserve"> составлено </w:t>
      </w:r>
      <w:r w:rsidRPr="00235A14">
        <w:rPr>
          <w:rFonts w:ascii="Times New Roman" w:eastAsiaTheme="minorHAnsi" w:hAnsi="Times New Roman"/>
          <w:b/>
          <w:sz w:val="28"/>
          <w:szCs w:val="28"/>
        </w:rPr>
        <w:t>418</w:t>
      </w:r>
      <w:r w:rsidRPr="00967BD7">
        <w:rPr>
          <w:rFonts w:ascii="Times New Roman" w:eastAsiaTheme="minorHAnsi" w:hAnsi="Times New Roman"/>
          <w:sz w:val="28"/>
          <w:szCs w:val="28"/>
        </w:rPr>
        <w:t xml:space="preserve"> паспортов.</w:t>
      </w:r>
    </w:p>
    <w:p w:rsidR="00134769" w:rsidRDefault="00134769" w:rsidP="0013476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D624C" w:rsidRPr="00FF3BAF" w:rsidRDefault="00CD624C" w:rsidP="00FF3BAF">
      <w:pPr>
        <w:pStyle w:val="a8"/>
        <w:pageBreakBefore/>
        <w:widowControl w:val="0"/>
        <w:numPr>
          <w:ilvl w:val="0"/>
          <w:numId w:val="21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 w:rsidRPr="00FF3BAF">
        <w:rPr>
          <w:rFonts w:ascii="Times New Roman" w:hAnsi="Times New Roman"/>
          <w:b/>
          <w:sz w:val="32"/>
          <w:szCs w:val="32"/>
        </w:rPr>
        <w:lastRenderedPageBreak/>
        <w:t>ОБРАБОТКА ДОКУМЕНТОВ</w:t>
      </w:r>
      <w:r w:rsidR="00085D77" w:rsidRPr="00FF3BAF">
        <w:rPr>
          <w:rFonts w:ascii="Times New Roman" w:hAnsi="Times New Roman"/>
          <w:b/>
          <w:sz w:val="32"/>
          <w:szCs w:val="32"/>
        </w:rPr>
        <w:t xml:space="preserve"> И ОРГАНИЗАЦИЯ КАТАЛОГОВ</w:t>
      </w:r>
    </w:p>
    <w:p w:rsidR="00CD624C" w:rsidRPr="00CD624C" w:rsidRDefault="00CD624C" w:rsidP="00CD624C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624C">
        <w:rPr>
          <w:rFonts w:ascii="Times New Roman" w:eastAsiaTheme="minorHAnsi" w:hAnsi="Times New Roman"/>
          <w:sz w:val="28"/>
          <w:szCs w:val="28"/>
        </w:rPr>
        <w:t>Все поступившие в библиотеку документы прошли техническую обработку в отделе обработки документов и организации каталогов, спец. виды – обрабатывались в отраслевых отделах.</w:t>
      </w:r>
    </w:p>
    <w:p w:rsidR="00CD624C" w:rsidRPr="00CD624C" w:rsidRDefault="00CD624C" w:rsidP="00CD624C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624C">
        <w:rPr>
          <w:rFonts w:ascii="Times New Roman" w:eastAsiaTheme="minorHAnsi" w:hAnsi="Times New Roman"/>
          <w:sz w:val="28"/>
          <w:szCs w:val="28"/>
        </w:rPr>
        <w:t>В работе по данному направлению основной задачей являлась оперативная и качественная обработка всех поступивших изданий, их своевременное и полное отражение в справочно-библиографическом аппарате библиотеки.</w:t>
      </w:r>
    </w:p>
    <w:p w:rsidR="00CD624C" w:rsidRDefault="00CB6AEB" w:rsidP="00CD624C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CD624C" w:rsidRPr="00CD624C">
        <w:rPr>
          <w:rFonts w:ascii="Times New Roman" w:hAnsi="Times New Roman"/>
          <w:b/>
          <w:sz w:val="28"/>
          <w:szCs w:val="28"/>
        </w:rPr>
        <w:t>Основные показатели работы по обработке документов ГНБ за 2019 год</w:t>
      </w:r>
    </w:p>
    <w:p w:rsidR="00FF3BAF" w:rsidRPr="001F397E" w:rsidRDefault="00FF3BAF" w:rsidP="00CB6AEB">
      <w:pPr>
        <w:pStyle w:val="ab"/>
        <w:spacing w:line="276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1F397E">
        <w:rPr>
          <w:rFonts w:ascii="Times New Roman" w:hAnsi="Times New Roman"/>
          <w:sz w:val="28"/>
          <w:szCs w:val="28"/>
        </w:rPr>
        <w:t>Таблица 4.1</w:t>
      </w:r>
    </w:p>
    <w:tbl>
      <w:tblPr>
        <w:tblpPr w:leftFromText="180" w:rightFromText="180" w:vertAnchor="text" w:tblpXSpec="center" w:tblpY="1"/>
        <w:tblOverlap w:val="never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33"/>
        <w:gridCol w:w="1113"/>
        <w:gridCol w:w="1144"/>
        <w:gridCol w:w="1098"/>
      </w:tblGrid>
      <w:tr w:rsidR="007330C0" w:rsidRPr="007C14BC" w:rsidTr="00902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0" w:rsidRPr="007C14BC" w:rsidRDefault="007330C0" w:rsidP="00902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C0" w:rsidRPr="007C14BC" w:rsidRDefault="007330C0" w:rsidP="00902E25">
            <w:pPr>
              <w:pStyle w:val="8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C14B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Процессы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7C14BC" w:rsidRDefault="007330C0" w:rsidP="00287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  <w:p w:rsidR="007330C0" w:rsidRPr="007C14BC" w:rsidRDefault="007330C0" w:rsidP="00CD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4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7C14B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7C14BC" w:rsidRDefault="007330C0" w:rsidP="00CD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Поступления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Pr="007C14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7C14BC" w:rsidRDefault="007330C0" w:rsidP="00CD6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Обработано</w:t>
            </w:r>
          </w:p>
        </w:tc>
      </w:tr>
      <w:tr w:rsidR="007330C0" w:rsidRPr="00DF19D0" w:rsidTr="00D3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F19D0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F72A51" w:rsidRDefault="007330C0" w:rsidP="0028765A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72A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Поступило документов в библиотеку</w:t>
            </w:r>
          </w:p>
          <w:p w:rsidR="007330C0" w:rsidRDefault="007330C0" w:rsidP="0028765A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A51">
              <w:rPr>
                <w:rFonts w:ascii="Times New Roman" w:hAnsi="Times New Roman" w:cs="Times New Roman"/>
                <w:sz w:val="28"/>
                <w:szCs w:val="28"/>
              </w:rPr>
              <w:t>Всего [экз.]</w:t>
            </w:r>
          </w:p>
          <w:p w:rsidR="00A6639E" w:rsidRPr="00F72A51" w:rsidRDefault="00A6639E" w:rsidP="0028765A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A51">
              <w:rPr>
                <w:rFonts w:ascii="Times New Roman" w:hAnsi="Times New Roman" w:cs="Times New Roman"/>
                <w:sz w:val="28"/>
                <w:szCs w:val="28"/>
              </w:rPr>
              <w:t>статок необр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аботанных документов в 2019 году</w:t>
            </w:r>
          </w:p>
          <w:p w:rsidR="00382CE5" w:rsidRDefault="00382CE5" w:rsidP="00F72A5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82CE5" w:rsidRDefault="00382CE5" w:rsidP="00F72A5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</w:p>
          <w:p w:rsidR="00382CE5" w:rsidRDefault="00382CE5" w:rsidP="00F72A5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Журналов</w:t>
            </w:r>
          </w:p>
          <w:p w:rsidR="00382CE5" w:rsidRDefault="00382CE5" w:rsidP="00F72A5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</w:t>
            </w:r>
          </w:p>
          <w:p w:rsidR="00382CE5" w:rsidRDefault="00382CE5" w:rsidP="00F72A5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</w:t>
            </w:r>
          </w:p>
          <w:p w:rsidR="00382CE5" w:rsidRDefault="00382CE5" w:rsidP="00F72A5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</w:t>
            </w:r>
          </w:p>
          <w:p w:rsidR="00382CE5" w:rsidRPr="00487329" w:rsidRDefault="00382CE5" w:rsidP="00F72A5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8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</w:t>
            </w:r>
          </w:p>
          <w:p w:rsidR="00382CE5" w:rsidRPr="00F72A51" w:rsidRDefault="00382CE5" w:rsidP="00A6639E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0C0" w:rsidRDefault="007330C0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7000</w:t>
            </w:r>
          </w:p>
          <w:p w:rsidR="00382CE5" w:rsidRDefault="00382CE5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6639E" w:rsidRDefault="00A6639E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2CE5" w:rsidRDefault="00382CE5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5500</w:t>
            </w:r>
          </w:p>
          <w:p w:rsidR="00382CE5" w:rsidRDefault="00382CE5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1200</w:t>
            </w:r>
          </w:p>
          <w:p w:rsidR="00382CE5" w:rsidRDefault="00382CE5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  <w:p w:rsidR="00382CE5" w:rsidRDefault="00382CE5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  <w:p w:rsidR="00382CE5" w:rsidRDefault="00382CE5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382CE5" w:rsidRDefault="00382CE5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140</w:t>
            </w:r>
          </w:p>
          <w:p w:rsidR="00382CE5" w:rsidRPr="00382CE5" w:rsidRDefault="00382CE5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0C0" w:rsidRDefault="007330C0" w:rsidP="00F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  <w:r w:rsidR="00F72A5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89</w:t>
            </w:r>
          </w:p>
          <w:p w:rsidR="00F72A51" w:rsidRDefault="00A6639E" w:rsidP="00F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  <w:p w:rsidR="00A6639E" w:rsidRPr="00A6639E" w:rsidRDefault="00A6639E" w:rsidP="00F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2CE5" w:rsidRDefault="00382CE5" w:rsidP="00F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3915</w:t>
            </w:r>
          </w:p>
          <w:p w:rsidR="00382CE5" w:rsidRDefault="00382CE5" w:rsidP="00F72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1049</w:t>
            </w:r>
          </w:p>
          <w:p w:rsidR="00382CE5" w:rsidRDefault="00382CE5" w:rsidP="0038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382CE5" w:rsidRDefault="00382CE5" w:rsidP="0038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382CE5" w:rsidRDefault="00382CE5" w:rsidP="0038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181</w:t>
            </w:r>
          </w:p>
          <w:p w:rsidR="00A6639E" w:rsidRDefault="00A6639E" w:rsidP="00382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2CE5" w:rsidRPr="00382CE5" w:rsidRDefault="00382CE5" w:rsidP="00A663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2" w:rsidRDefault="008D4CE2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CE2" w:rsidRDefault="008D4CE2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4911</w:t>
            </w:r>
          </w:p>
        </w:tc>
      </w:tr>
      <w:tr w:rsidR="007330C0" w:rsidRPr="00DF19D0" w:rsidTr="00D354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F19D0" w:rsidRDefault="007330C0" w:rsidP="0028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</w:t>
            </w:r>
            <w:r w:rsidRPr="00DF19D0">
              <w:rPr>
                <w:rFonts w:ascii="Times New Roman" w:hAnsi="Times New Roman" w:cs="Times New Roman"/>
                <w:bCs/>
                <w:sz w:val="28"/>
                <w:szCs w:val="28"/>
              </w:rPr>
              <w:t>тдел комплектования, обработки документов и организации каталогов</w:t>
            </w:r>
          </w:p>
          <w:p w:rsidR="007330C0" w:rsidRPr="00DF19D0" w:rsidRDefault="007330C0" w:rsidP="0028765A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0">
              <w:rPr>
                <w:rFonts w:ascii="Times New Roman" w:hAnsi="Times New Roman" w:cs="Times New Roman"/>
                <w:sz w:val="28"/>
                <w:szCs w:val="28"/>
              </w:rPr>
              <w:t>Всего [экз.]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0C0" w:rsidRDefault="007A707E" w:rsidP="00CA7E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CA7E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0C0" w:rsidRDefault="007330C0" w:rsidP="00D35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35424">
              <w:rPr>
                <w:rFonts w:ascii="Times New Roman" w:hAnsi="Times New Roman" w:cs="Times New Roman"/>
                <w:bCs/>
                <w:sz w:val="28"/>
                <w:szCs w:val="28"/>
              </w:rPr>
              <w:t>554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4076</w:t>
            </w:r>
          </w:p>
        </w:tc>
      </w:tr>
      <w:tr w:rsidR="00D35424" w:rsidRPr="00DF19D0" w:rsidTr="00D3542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4" w:rsidRDefault="00D35424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4" w:rsidRPr="00F72A51" w:rsidRDefault="00D35424" w:rsidP="00D35424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A5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35424" w:rsidRDefault="00D35424" w:rsidP="00D35424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2A51">
              <w:rPr>
                <w:rFonts w:ascii="Times New Roman" w:hAnsi="Times New Roman" w:cs="Times New Roman"/>
                <w:sz w:val="28"/>
                <w:szCs w:val="28"/>
              </w:rPr>
              <w:t>статок необр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аботанных документов в 2019 году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4" w:rsidRDefault="00D35424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4" w:rsidRDefault="00D35424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5424" w:rsidRDefault="00D35424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4" w:rsidRDefault="00D35424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30C0" w:rsidRPr="00DF19D0" w:rsidTr="00902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F19D0" w:rsidRDefault="007330C0" w:rsidP="0028765A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0">
              <w:rPr>
                <w:rFonts w:ascii="Times New Roman" w:hAnsi="Times New Roman" w:cs="Times New Roman"/>
                <w:sz w:val="28"/>
                <w:szCs w:val="28"/>
              </w:rPr>
              <w:t>Книг [экз.]</w:t>
            </w:r>
          </w:p>
          <w:p w:rsidR="007330C0" w:rsidRPr="0063524F" w:rsidRDefault="007330C0" w:rsidP="0028765A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D35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3542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7A707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3147</w:t>
            </w:r>
          </w:p>
        </w:tc>
      </w:tr>
      <w:tr w:rsidR="007330C0" w:rsidRPr="00DF19D0" w:rsidTr="00902E25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F19D0" w:rsidRDefault="007330C0" w:rsidP="0028765A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на языках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коренных </w:t>
            </w:r>
            <w:r w:rsidRPr="00DF19D0">
              <w:rPr>
                <w:rFonts w:ascii="Times New Roman" w:hAnsi="Times New Roman" w:cs="Times New Roman"/>
                <w:sz w:val="28"/>
                <w:szCs w:val="28"/>
              </w:rPr>
              <w:t>народов КБР [экз.]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457</w:t>
            </w:r>
          </w:p>
        </w:tc>
      </w:tr>
      <w:tr w:rsidR="007330C0" w:rsidRPr="00DF19D0" w:rsidTr="00902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9D777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Периодических изданий</w:t>
            </w:r>
          </w:p>
          <w:p w:rsidR="007330C0" w:rsidRPr="00DF19D0" w:rsidRDefault="007330C0" w:rsidP="009D777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0">
              <w:rPr>
                <w:rFonts w:ascii="Times New Roman" w:hAnsi="Times New Roman" w:cs="Times New Roman"/>
                <w:sz w:val="28"/>
                <w:szCs w:val="28"/>
              </w:rPr>
              <w:t>Всего [экз.]</w:t>
            </w:r>
          </w:p>
          <w:p w:rsidR="007330C0" w:rsidRDefault="007330C0" w:rsidP="009D7771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929</w:t>
            </w:r>
          </w:p>
        </w:tc>
      </w:tr>
      <w:tr w:rsidR="007330C0" w:rsidRPr="00DF19D0" w:rsidTr="00902E2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9D7771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0">
              <w:rPr>
                <w:rFonts w:ascii="Times New Roman" w:hAnsi="Times New Roman" w:cs="Times New Roman"/>
                <w:sz w:val="28"/>
                <w:szCs w:val="28"/>
              </w:rPr>
              <w:t>Журналов [экз.]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914</w:t>
            </w:r>
          </w:p>
        </w:tc>
      </w:tr>
      <w:tr w:rsidR="007330C0" w:rsidRPr="00DF19D0" w:rsidTr="007A707E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9D7771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0">
              <w:rPr>
                <w:rFonts w:ascii="Times New Roman" w:hAnsi="Times New Roman" w:cs="Times New Roman"/>
                <w:sz w:val="28"/>
                <w:szCs w:val="28"/>
              </w:rPr>
              <w:t>Газет [подшивы]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7330C0" w:rsidRPr="00DF19D0" w:rsidTr="007A7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A707E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C608BF">
            <w:p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F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  <w:r w:rsidRPr="00DF19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524F">
              <w:rPr>
                <w:rFonts w:ascii="Times New Roman" w:hAnsi="Times New Roman" w:cs="Times New Roman"/>
                <w:sz w:val="28"/>
                <w:szCs w:val="28"/>
              </w:rPr>
              <w:t>ROM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30C0" w:rsidRPr="00DF19D0" w:rsidTr="00902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F19D0" w:rsidRDefault="00C42A3F" w:rsidP="002876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о</w:t>
            </w:r>
            <w:r w:rsidR="007330C0" w:rsidRPr="00DF19D0">
              <w:rPr>
                <w:rFonts w:ascii="Times New Roman" w:hAnsi="Times New Roman" w:cs="Times New Roman"/>
                <w:bCs/>
                <w:sz w:val="28"/>
                <w:szCs w:val="28"/>
              </w:rPr>
              <w:t>тдел иностранной литературы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поступило</w:t>
            </w:r>
          </w:p>
          <w:p w:rsidR="007330C0" w:rsidRDefault="007330C0" w:rsidP="0028765A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0">
              <w:rPr>
                <w:rFonts w:ascii="Times New Roman" w:hAnsi="Times New Roman" w:cs="Times New Roman"/>
                <w:sz w:val="28"/>
                <w:szCs w:val="28"/>
              </w:rPr>
              <w:t>Всего: [экз.]</w:t>
            </w:r>
          </w:p>
          <w:p w:rsidR="007330C0" w:rsidRPr="007C14BC" w:rsidRDefault="007330C0" w:rsidP="0028765A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A3F" w:rsidRDefault="00C42A3F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A3F" w:rsidRDefault="00C42A3F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0C0" w:rsidRDefault="007330C0" w:rsidP="00CD62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2A3F" w:rsidRDefault="00C42A3F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7330C0" w:rsidRPr="00DF19D0" w:rsidTr="00902E2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5070D7" w:rsidRDefault="007330C0" w:rsidP="0028765A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0">
              <w:rPr>
                <w:rFonts w:ascii="Times New Roman" w:hAnsi="Times New Roman" w:cs="Times New Roman"/>
                <w:sz w:val="28"/>
                <w:szCs w:val="28"/>
              </w:rPr>
              <w:t>Книги [экз.]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C42A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3542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D35424" w:rsidP="00C42A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7330C0" w:rsidRPr="00DF19D0" w:rsidTr="00902E2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7C14BC" w:rsidRDefault="007330C0" w:rsidP="0028765A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0">
              <w:rPr>
                <w:rFonts w:ascii="Times New Roman" w:hAnsi="Times New Roman" w:cs="Times New Roman"/>
                <w:sz w:val="28"/>
                <w:szCs w:val="28"/>
              </w:rPr>
              <w:t>Журналы [экз.]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D35424" w:rsidP="00D35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D35424" w:rsidP="00C42A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330C0" w:rsidRPr="00DF19D0" w:rsidTr="00902E25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7C14BC" w:rsidRDefault="007330C0" w:rsidP="0028765A">
            <w:pPr>
              <w:spacing w:after="0" w:line="240" w:lineRule="auto"/>
              <w:ind w:left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0">
              <w:rPr>
                <w:rFonts w:ascii="Times New Roman" w:hAnsi="Times New Roman" w:cs="Times New Roman"/>
                <w:sz w:val="28"/>
                <w:szCs w:val="28"/>
              </w:rPr>
              <w:t>Газеты [подшивы]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330C0" w:rsidRPr="00DF19D0" w:rsidTr="00902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A3F" w:rsidRPr="00DF19D0" w:rsidRDefault="00C42A3F" w:rsidP="00902E2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о</w:t>
            </w:r>
            <w:r w:rsidR="007330C0" w:rsidRPr="00DF19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тдел литературы по искусству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поступило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Pr="00DF19D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A3F" w:rsidRPr="00DF19D0" w:rsidRDefault="00C42A3F" w:rsidP="0090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25" w:rsidRPr="00DF19D0" w:rsidTr="00902E25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E25" w:rsidRDefault="00902E25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E25" w:rsidRDefault="00902E25" w:rsidP="00902E25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D0">
              <w:rPr>
                <w:rFonts w:ascii="Times New Roman" w:hAnsi="Times New Roman" w:cs="Times New Roman"/>
                <w:sz w:val="28"/>
                <w:szCs w:val="28"/>
              </w:rPr>
              <w:t>Ноты [сб.]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E25" w:rsidRDefault="00902E25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E25" w:rsidRDefault="00902E25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E25" w:rsidRDefault="00902E25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E25" w:rsidRPr="00DF19D0" w:rsidTr="00902E25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25" w:rsidRDefault="00902E25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25" w:rsidRDefault="00902E25" w:rsidP="00902E25">
            <w:p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ГРП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25" w:rsidRDefault="00902E25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25" w:rsidRDefault="00902E25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25" w:rsidRDefault="00902E25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0C0" w:rsidRPr="00DF19D0" w:rsidTr="00902E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F19D0" w:rsidRDefault="007330C0" w:rsidP="002876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C42A3F" w:rsidRDefault="00C42A3F" w:rsidP="00C42A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с</w:t>
            </w:r>
            <w:r w:rsidR="007330C0" w:rsidRPr="00DF19D0">
              <w:rPr>
                <w:rFonts w:ascii="Times New Roman" w:hAnsi="Times New Roman" w:cs="Times New Roman"/>
                <w:bCs/>
                <w:sz w:val="28"/>
                <w:szCs w:val="28"/>
              </w:rPr>
              <w:t>ектор государственной библиографии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поступило </w:t>
            </w:r>
            <w:r w:rsidRPr="00C42A3F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экз.</w:t>
            </w:r>
            <w:r w:rsidRPr="00C42A3F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F19D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Pr="00DF19D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C0" w:rsidRDefault="007330C0" w:rsidP="0028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</w:tbl>
    <w:p w:rsidR="00F72A51" w:rsidRDefault="00F72A51" w:rsidP="00902E25">
      <w:pPr>
        <w:tabs>
          <w:tab w:val="left" w:pos="5941"/>
          <w:tab w:val="left" w:pos="7054"/>
          <w:tab w:val="left" w:pos="8198"/>
        </w:tabs>
        <w:spacing w:before="240"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Остаток необработанных документов </w:t>
      </w:r>
      <w:r w:rsidR="00902E25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01.01.2020 г. составил </w:t>
      </w:r>
      <w:r w:rsidRPr="00A6639E">
        <w:rPr>
          <w:rFonts w:ascii="Times New Roman" w:hAnsi="Times New Roman" w:cs="Times New Roman"/>
          <w:b/>
          <w:bCs/>
          <w:sz w:val="28"/>
          <w:szCs w:val="28"/>
        </w:rPr>
        <w:t>478</w:t>
      </w:r>
      <w:r>
        <w:rPr>
          <w:rFonts w:ascii="Times New Roman" w:hAnsi="Times New Roman" w:cs="Times New Roman"/>
          <w:bCs/>
          <w:sz w:val="28"/>
          <w:szCs w:val="28"/>
        </w:rPr>
        <w:t xml:space="preserve"> экз.</w:t>
      </w:r>
    </w:p>
    <w:p w:rsidR="00D35424" w:rsidRPr="00D35424" w:rsidRDefault="00D35424" w:rsidP="00D35424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5424">
        <w:rPr>
          <w:rFonts w:ascii="Times New Roman" w:eastAsiaTheme="minorHAnsi" w:hAnsi="Times New Roman"/>
          <w:sz w:val="28"/>
          <w:szCs w:val="28"/>
        </w:rPr>
        <w:t>За 2019</w:t>
      </w:r>
      <w:r w:rsidR="007333F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5424">
        <w:rPr>
          <w:rFonts w:ascii="Times New Roman" w:eastAsiaTheme="minorHAnsi" w:hAnsi="Times New Roman"/>
          <w:sz w:val="28"/>
          <w:szCs w:val="28"/>
        </w:rPr>
        <w:t xml:space="preserve">г. получено </w:t>
      </w:r>
      <w:r w:rsidR="007333F2" w:rsidRPr="00A6639E">
        <w:rPr>
          <w:rFonts w:ascii="Times New Roman" w:eastAsiaTheme="minorHAnsi" w:hAnsi="Times New Roman"/>
          <w:b/>
          <w:sz w:val="28"/>
          <w:szCs w:val="28"/>
        </w:rPr>
        <w:t>5389</w:t>
      </w:r>
      <w:r w:rsidR="007333F2">
        <w:rPr>
          <w:rFonts w:ascii="Times New Roman" w:eastAsiaTheme="minorHAnsi" w:hAnsi="Times New Roman"/>
          <w:sz w:val="28"/>
          <w:szCs w:val="28"/>
        </w:rPr>
        <w:t xml:space="preserve"> </w:t>
      </w:r>
      <w:r w:rsidRPr="00D35424">
        <w:rPr>
          <w:rFonts w:ascii="Times New Roman" w:eastAsiaTheme="minorHAnsi" w:hAnsi="Times New Roman"/>
          <w:sz w:val="28"/>
          <w:szCs w:val="28"/>
        </w:rPr>
        <w:t>экземпляров документов. Из них систематизировано 1</w:t>
      </w:r>
      <w:r>
        <w:rPr>
          <w:rFonts w:ascii="Times New Roman" w:eastAsiaTheme="minorHAnsi" w:hAnsi="Times New Roman"/>
          <w:sz w:val="28"/>
          <w:szCs w:val="28"/>
        </w:rPr>
        <w:t>455</w:t>
      </w:r>
      <w:r w:rsidRPr="00D35424">
        <w:rPr>
          <w:rFonts w:ascii="Times New Roman" w:eastAsiaTheme="minorHAnsi" w:hAnsi="Times New Roman"/>
          <w:sz w:val="28"/>
          <w:szCs w:val="28"/>
        </w:rPr>
        <w:t xml:space="preserve"> документ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D35424">
        <w:rPr>
          <w:rFonts w:ascii="Times New Roman" w:eastAsiaTheme="minorHAnsi" w:hAnsi="Times New Roman"/>
          <w:sz w:val="28"/>
          <w:szCs w:val="28"/>
        </w:rPr>
        <w:t xml:space="preserve">, что составляет </w:t>
      </w:r>
      <w:r>
        <w:rPr>
          <w:rFonts w:ascii="Times New Roman" w:eastAsiaTheme="minorHAnsi" w:hAnsi="Times New Roman"/>
          <w:sz w:val="28"/>
          <w:szCs w:val="28"/>
        </w:rPr>
        <w:t>27%</w:t>
      </w:r>
      <w:r w:rsidRPr="00D35424">
        <w:rPr>
          <w:rFonts w:ascii="Times New Roman" w:eastAsiaTheme="minorHAnsi" w:hAnsi="Times New Roman"/>
          <w:sz w:val="28"/>
          <w:szCs w:val="28"/>
        </w:rPr>
        <w:t xml:space="preserve"> от общего поступления. Приписано дублетов в каталоги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D35424">
        <w:rPr>
          <w:rFonts w:ascii="Times New Roman" w:eastAsiaTheme="minorHAnsi" w:hAnsi="Times New Roman"/>
          <w:sz w:val="28"/>
          <w:szCs w:val="28"/>
        </w:rPr>
        <w:t xml:space="preserve"> 4731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35424">
        <w:rPr>
          <w:rFonts w:ascii="Times New Roman" w:eastAsiaTheme="minorHAnsi" w:hAnsi="Times New Roman"/>
          <w:sz w:val="28"/>
          <w:szCs w:val="28"/>
        </w:rPr>
        <w:t xml:space="preserve">инвентарный номер. Написано библиотечным почерком </w:t>
      </w:r>
      <w:r>
        <w:rPr>
          <w:rFonts w:ascii="Times New Roman" w:eastAsiaTheme="minorHAnsi" w:hAnsi="Times New Roman"/>
          <w:sz w:val="28"/>
          <w:szCs w:val="28"/>
        </w:rPr>
        <w:t>616</w:t>
      </w:r>
      <w:r w:rsidRPr="00D35424">
        <w:rPr>
          <w:rFonts w:ascii="Times New Roman" w:eastAsiaTheme="minorHAnsi" w:hAnsi="Times New Roman"/>
          <w:sz w:val="28"/>
          <w:szCs w:val="28"/>
        </w:rPr>
        <w:t xml:space="preserve"> каталожных карточек, напечатано – 3</w:t>
      </w:r>
      <w:r w:rsidR="007333F2">
        <w:rPr>
          <w:rFonts w:ascii="Times New Roman" w:eastAsiaTheme="minorHAnsi" w:hAnsi="Times New Roman"/>
          <w:sz w:val="28"/>
          <w:szCs w:val="28"/>
        </w:rPr>
        <w:t>752</w:t>
      </w:r>
      <w:r w:rsidRPr="00D35424">
        <w:rPr>
          <w:rFonts w:ascii="Times New Roman" w:eastAsiaTheme="minorHAnsi" w:hAnsi="Times New Roman"/>
          <w:sz w:val="28"/>
          <w:szCs w:val="28"/>
        </w:rPr>
        <w:t xml:space="preserve"> каталожные карточки. Периодики получено 9</w:t>
      </w:r>
      <w:r w:rsidR="007333F2">
        <w:rPr>
          <w:rFonts w:ascii="Times New Roman" w:eastAsiaTheme="minorHAnsi" w:hAnsi="Times New Roman"/>
          <w:sz w:val="28"/>
          <w:szCs w:val="28"/>
        </w:rPr>
        <w:t>32</w:t>
      </w:r>
      <w:r w:rsidRPr="00D35424">
        <w:rPr>
          <w:rFonts w:ascii="Times New Roman" w:eastAsiaTheme="minorHAnsi" w:hAnsi="Times New Roman"/>
          <w:sz w:val="28"/>
          <w:szCs w:val="28"/>
        </w:rPr>
        <w:t xml:space="preserve"> экземпляров: журналов </w:t>
      </w:r>
      <w:r w:rsidR="00A6639E">
        <w:rPr>
          <w:rFonts w:ascii="Times New Roman" w:eastAsiaTheme="minorHAnsi" w:hAnsi="Times New Roman"/>
          <w:sz w:val="28"/>
          <w:szCs w:val="28"/>
        </w:rPr>
        <w:t>–</w:t>
      </w:r>
      <w:r w:rsidRPr="00D35424">
        <w:rPr>
          <w:rFonts w:ascii="Times New Roman" w:eastAsiaTheme="minorHAnsi" w:hAnsi="Times New Roman"/>
          <w:sz w:val="28"/>
          <w:szCs w:val="28"/>
        </w:rPr>
        <w:t xml:space="preserve"> 91</w:t>
      </w:r>
      <w:r w:rsidR="007333F2">
        <w:rPr>
          <w:rFonts w:ascii="Times New Roman" w:eastAsiaTheme="minorHAnsi" w:hAnsi="Times New Roman"/>
          <w:sz w:val="28"/>
          <w:szCs w:val="28"/>
        </w:rPr>
        <w:t>7</w:t>
      </w:r>
      <w:r w:rsidRPr="00D35424">
        <w:rPr>
          <w:rFonts w:ascii="Times New Roman" w:eastAsiaTheme="minorHAnsi" w:hAnsi="Times New Roman"/>
          <w:sz w:val="28"/>
          <w:szCs w:val="28"/>
        </w:rPr>
        <w:t xml:space="preserve"> экземпляров, газет – 15 наименований. Документов на кабардинском и балкарском языках поступил 451 экземпляр.</w:t>
      </w:r>
    </w:p>
    <w:p w:rsidR="007333F2" w:rsidRPr="007333F2" w:rsidRDefault="007333F2" w:rsidP="007333F2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33F2">
        <w:rPr>
          <w:rFonts w:ascii="Times New Roman" w:eastAsiaTheme="minorHAnsi" w:hAnsi="Times New Roman"/>
          <w:sz w:val="28"/>
          <w:szCs w:val="28"/>
        </w:rPr>
        <w:t>Для издательства «Эльбрус» индексировались новые книги, подготовленные к изданию – 11 экз. документов.</w:t>
      </w:r>
    </w:p>
    <w:p w:rsidR="007333F2" w:rsidRPr="007333F2" w:rsidRDefault="007333F2" w:rsidP="007333F2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33F2">
        <w:rPr>
          <w:rFonts w:ascii="Times New Roman" w:eastAsiaTheme="minorHAnsi" w:hAnsi="Times New Roman"/>
          <w:sz w:val="28"/>
          <w:szCs w:val="28"/>
        </w:rPr>
        <w:t>Исправлены классификационные индексы на документах ОНКЛ в количестве 33 экз. с последующими исправлениями в каталогах.</w:t>
      </w:r>
    </w:p>
    <w:p w:rsidR="00D35424" w:rsidRPr="007333F2" w:rsidRDefault="00D35424" w:rsidP="007333F2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E7AC7" w:rsidRDefault="00CB6AEB" w:rsidP="005E7AC7">
      <w:pPr>
        <w:pStyle w:val="ab"/>
        <w:pageBreakBefore/>
        <w:spacing w:line="276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4.2. </w:t>
      </w:r>
      <w:r w:rsidR="005E7AC7" w:rsidRPr="005E7AC7">
        <w:rPr>
          <w:rFonts w:ascii="Times New Roman" w:hAnsi="Times New Roman"/>
          <w:b/>
          <w:sz w:val="28"/>
          <w:szCs w:val="28"/>
        </w:rPr>
        <w:t>Система традиционных каталогов и картотек</w:t>
      </w:r>
      <w:r w:rsidR="005E7AC7" w:rsidRPr="005E7AC7">
        <w:rPr>
          <w:rFonts w:ascii="Times New Roman" w:hAnsi="Times New Roman"/>
          <w:b/>
          <w:sz w:val="28"/>
          <w:szCs w:val="28"/>
        </w:rPr>
        <w:br/>
      </w:r>
      <w:r w:rsidR="00F72A51">
        <w:rPr>
          <w:rFonts w:ascii="Times New Roman" w:hAnsi="Times New Roman"/>
          <w:b/>
          <w:sz w:val="28"/>
          <w:szCs w:val="28"/>
        </w:rPr>
        <w:t>б</w:t>
      </w:r>
      <w:r w:rsidR="005E7AC7" w:rsidRPr="005E7AC7">
        <w:rPr>
          <w:rFonts w:ascii="Times New Roman" w:hAnsi="Times New Roman"/>
          <w:b/>
          <w:sz w:val="28"/>
          <w:szCs w:val="28"/>
        </w:rPr>
        <w:t>иблиотеки на 01.01.2020 г</w:t>
      </w:r>
      <w:r w:rsidR="00A6639E">
        <w:rPr>
          <w:rFonts w:ascii="Times New Roman" w:hAnsi="Times New Roman"/>
          <w:b/>
          <w:sz w:val="28"/>
          <w:szCs w:val="28"/>
        </w:rPr>
        <w:t>.</w:t>
      </w:r>
    </w:p>
    <w:p w:rsidR="00F72A51" w:rsidRPr="00CB6AEB" w:rsidRDefault="00F72A51" w:rsidP="00CB6AEB">
      <w:pPr>
        <w:pStyle w:val="ab"/>
        <w:spacing w:line="276" w:lineRule="auto"/>
        <w:ind w:right="707"/>
        <w:jc w:val="right"/>
        <w:rPr>
          <w:rFonts w:ascii="Times New Roman" w:hAnsi="Times New Roman"/>
          <w:sz w:val="28"/>
          <w:szCs w:val="28"/>
        </w:rPr>
      </w:pPr>
      <w:r w:rsidRPr="00CB6AEB">
        <w:rPr>
          <w:rFonts w:ascii="Times New Roman" w:hAnsi="Times New Roman"/>
          <w:sz w:val="28"/>
          <w:szCs w:val="28"/>
        </w:rPr>
        <w:t>Таблица 4.2</w:t>
      </w:r>
    </w:p>
    <w:tbl>
      <w:tblPr>
        <w:tblW w:w="9283" w:type="dxa"/>
        <w:jc w:val="center"/>
        <w:tblLook w:val="04A0" w:firstRow="1" w:lastRow="0" w:firstColumn="1" w:lastColumn="0" w:noHBand="0" w:noVBand="1"/>
      </w:tblPr>
      <w:tblGrid>
        <w:gridCol w:w="6538"/>
        <w:gridCol w:w="1419"/>
        <w:gridCol w:w="1326"/>
      </w:tblGrid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385074" w:rsidRDefault="005E7AC7" w:rsidP="0028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385074" w:rsidRDefault="005E7AC7" w:rsidP="0028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 (библ. зап.)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385074" w:rsidRDefault="005E7AC7" w:rsidP="0028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создания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9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Каталоги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Генеральный алфавитный каталог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EA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  <w:r w:rsidR="00EA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читательский каталог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EA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</w:t>
            </w:r>
            <w:r w:rsidR="00EA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периодических изданий ГНБ журналы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E7AC7" w:rsidRPr="005B036E" w:rsidTr="0028765A">
        <w:trPr>
          <w:trHeight w:val="630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Сводный алфавитный каталог периодических изданий библиотек города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EA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EA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на фонд иностранной литературы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EA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A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грампластинок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продолжающихся изданий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EA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="00EA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нотных изданий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EA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A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абонемента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EA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  <w:r w:rsidR="00EA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Сводный краеведческий систематический каталог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EA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A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на фонд иностранной литературы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EA56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EA56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грампластинок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нотных изданий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Каталог микрофильмов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5E7AC7" w:rsidRPr="005B036E" w:rsidTr="0028765A">
        <w:trPr>
          <w:trHeight w:val="94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Каталог рефератов докторских кандидатских диссертаций, поставляемых в крупные библиотеки республики, книжную палату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E0287C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Нумерационный каталог стандартов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на ценный фонд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E0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E02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75304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E02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картотеки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Алфавитная картотека названий песен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диапозитивов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диафильмов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законов 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E0287C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законов КБР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E0287C" w:rsidP="00E0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5E7AC7" w:rsidRPr="005B036E" w:rsidTr="0028765A">
        <w:trPr>
          <w:trHeight w:val="630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нормативных актов федеральных органов исполнительной власти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E0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="00E0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персоналий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E0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E0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рецензий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Систематическая картотека статей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E0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E0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6563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по методике преподавания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E0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02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Страноведческая картотека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E0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E02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4315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7AC7" w:rsidRPr="005B036E" w:rsidTr="0028765A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AC7" w:rsidRPr="005B036E" w:rsidRDefault="005E7AC7" w:rsidP="00E02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E02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19619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AC7" w:rsidRPr="005B036E" w:rsidRDefault="005E7AC7" w:rsidP="002876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7AC7" w:rsidRDefault="005E7AC7" w:rsidP="005E7AC7">
      <w:pPr>
        <w:pStyle w:val="ab"/>
        <w:jc w:val="center"/>
        <w:rPr>
          <w:b/>
          <w:sz w:val="28"/>
          <w:szCs w:val="28"/>
        </w:rPr>
      </w:pPr>
    </w:p>
    <w:p w:rsidR="00385C4D" w:rsidRDefault="00385C4D" w:rsidP="00385C4D">
      <w:pPr>
        <w:pageBreakBefore/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22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CB6AEB">
        <w:rPr>
          <w:rFonts w:ascii="Times New Roman" w:hAnsi="Times New Roman" w:cs="Times New Roman"/>
          <w:b/>
          <w:sz w:val="28"/>
          <w:szCs w:val="28"/>
        </w:rPr>
        <w:t>3</w:t>
      </w:r>
      <w:r w:rsidRPr="00EA512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Работа со с</w:t>
      </w:r>
      <w:r w:rsidRPr="00EA5122">
        <w:rPr>
          <w:rFonts w:ascii="Times New Roman" w:hAnsi="Times New Roman" w:cs="Times New Roman"/>
          <w:b/>
          <w:sz w:val="28"/>
          <w:szCs w:val="28"/>
        </w:rPr>
        <w:t>правочно-библиографически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A5122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A5122">
        <w:rPr>
          <w:rFonts w:ascii="Times New Roman" w:hAnsi="Times New Roman" w:cs="Times New Roman"/>
          <w:b/>
          <w:sz w:val="28"/>
          <w:szCs w:val="28"/>
        </w:rPr>
        <w:t>ГНБ</w:t>
      </w:r>
    </w:p>
    <w:p w:rsidR="00385C4D" w:rsidRDefault="00385C4D" w:rsidP="00385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674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4E546B">
        <w:rPr>
          <w:rFonts w:ascii="Times New Roman" w:hAnsi="Times New Roman" w:cs="Times New Roman"/>
          <w:b/>
          <w:sz w:val="28"/>
          <w:szCs w:val="28"/>
        </w:rPr>
        <w:t>Работа с каталогами</w:t>
      </w:r>
    </w:p>
    <w:p w:rsidR="00067416" w:rsidRPr="00067416" w:rsidRDefault="00067416" w:rsidP="00067416">
      <w:pPr>
        <w:spacing w:after="0" w:line="240" w:lineRule="auto"/>
        <w:ind w:right="-285"/>
        <w:jc w:val="right"/>
        <w:rPr>
          <w:rFonts w:ascii="Times New Roman" w:hAnsi="Times New Roman" w:cs="Times New Roman"/>
        </w:rPr>
      </w:pPr>
      <w:r w:rsidRPr="00067416">
        <w:rPr>
          <w:rFonts w:ascii="Times New Roman" w:hAnsi="Times New Roman" w:cs="Times New Roman"/>
        </w:rPr>
        <w:t>Таблица 4.3.1</w:t>
      </w:r>
    </w:p>
    <w:tbl>
      <w:tblPr>
        <w:tblW w:w="110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609"/>
        <w:gridCol w:w="567"/>
        <w:gridCol w:w="567"/>
        <w:gridCol w:w="1380"/>
        <w:gridCol w:w="604"/>
        <w:gridCol w:w="705"/>
        <w:gridCol w:w="990"/>
        <w:gridCol w:w="615"/>
        <w:gridCol w:w="705"/>
        <w:gridCol w:w="705"/>
        <w:gridCol w:w="1031"/>
        <w:gridCol w:w="9"/>
      </w:tblGrid>
      <w:tr w:rsidR="00385C4D" w:rsidTr="00174085">
        <w:trPr>
          <w:cantSplit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60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Рабочие процессы</w:t>
            </w:r>
          </w:p>
        </w:tc>
        <w:tc>
          <w:tcPr>
            <w:tcW w:w="7878" w:type="dxa"/>
            <w:gridSpan w:val="11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каталогов</w:t>
            </w:r>
          </w:p>
        </w:tc>
      </w:tr>
      <w:tr w:rsidR="00385C4D" w:rsidTr="00174085">
        <w:trPr>
          <w:gridAfter w:val="1"/>
          <w:wAfter w:w="9" w:type="dxa"/>
          <w:cantSplit/>
        </w:trPr>
        <w:tc>
          <w:tcPr>
            <w:tcW w:w="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ГАК</w:t>
            </w:r>
          </w:p>
        </w:tc>
        <w:tc>
          <w:tcPr>
            <w:tcW w:w="5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АК</w:t>
            </w:r>
          </w:p>
        </w:tc>
        <w:tc>
          <w:tcPr>
            <w:tcW w:w="13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306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АК</w:t>
            </w:r>
            <w:r w:rsidR="00306E60">
              <w:rPr>
                <w:rFonts w:ascii="Times New Roman" w:hAnsi="Times New Roman"/>
                <w:b/>
                <w:bCs/>
              </w:rPr>
              <w:t xml:space="preserve">ПИ </w:t>
            </w:r>
            <w:r>
              <w:rPr>
                <w:rFonts w:ascii="Times New Roman" w:hAnsi="Times New Roman"/>
                <w:b/>
                <w:bCs/>
              </w:rPr>
              <w:t>ГНБ</w:t>
            </w:r>
          </w:p>
        </w:tc>
        <w:tc>
          <w:tcPr>
            <w:tcW w:w="6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СК </w:t>
            </w:r>
          </w:p>
        </w:tc>
        <w:tc>
          <w:tcPr>
            <w:tcW w:w="7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СК</w:t>
            </w:r>
          </w:p>
          <w:p w:rsidR="00385C4D" w:rsidRDefault="00385C4D" w:rsidP="00306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(аб.)</w:t>
            </w:r>
          </w:p>
        </w:tc>
        <w:tc>
          <w:tcPr>
            <w:tcW w:w="9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306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</w:t>
            </w:r>
            <w:r w:rsidR="00306E60">
              <w:rPr>
                <w:rFonts w:ascii="Times New Roman" w:hAnsi="Times New Roman"/>
                <w:b/>
                <w:bCs/>
              </w:rPr>
              <w:t>КМИ</w:t>
            </w:r>
          </w:p>
        </w:tc>
        <w:tc>
          <w:tcPr>
            <w:tcW w:w="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АК ОИЛ</w:t>
            </w:r>
          </w:p>
        </w:tc>
        <w:tc>
          <w:tcPr>
            <w:tcW w:w="7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СК ОИЛ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ССКК</w:t>
            </w:r>
          </w:p>
        </w:tc>
        <w:tc>
          <w:tcPr>
            <w:tcW w:w="10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174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385C4D" w:rsidTr="00174085">
        <w:trPr>
          <w:gridAfter w:val="1"/>
          <w:wAfter w:w="9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85C4D" w:rsidRDefault="00385C4D" w:rsidP="00067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Расстановка каталож. карточек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10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7220</w:t>
            </w:r>
          </w:p>
        </w:tc>
      </w:tr>
      <w:tr w:rsidR="00385C4D" w:rsidTr="00174085">
        <w:trPr>
          <w:gridAfter w:val="1"/>
          <w:wAfter w:w="9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85C4D" w:rsidRDefault="00385C4D" w:rsidP="000674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Изъятие каталож. карточек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C4D" w:rsidRDefault="00385C4D" w:rsidP="00067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1575</w:t>
            </w:r>
          </w:p>
        </w:tc>
      </w:tr>
      <w:tr w:rsidR="007333F2" w:rsidTr="00174085">
        <w:trPr>
          <w:gridAfter w:val="1"/>
          <w:wAfter w:w="9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подписки на периодику в АК периодических изданий ГНБ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914 экз. </w:t>
            </w:r>
            <w:r w:rsidRPr="00174085">
              <w:rPr>
                <w:rFonts w:ascii="Times New Roman" w:hAnsi="Times New Roman"/>
              </w:rPr>
              <w:t>журн.</w:t>
            </w:r>
          </w:p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наимен. газет</w:t>
            </w: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914 экз. </w:t>
            </w:r>
            <w:r w:rsidRPr="00174085">
              <w:rPr>
                <w:rFonts w:ascii="Times New Roman" w:hAnsi="Times New Roman"/>
              </w:rPr>
              <w:t>журн.</w:t>
            </w:r>
          </w:p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наимен. газет</w:t>
            </w:r>
          </w:p>
        </w:tc>
      </w:tr>
      <w:tr w:rsidR="007333F2" w:rsidTr="00174085">
        <w:trPr>
          <w:gridAfter w:val="1"/>
          <w:wAfter w:w="9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1EE">
              <w:rPr>
                <w:rFonts w:ascii="Times New Roman" w:eastAsia="Calibri" w:hAnsi="Times New Roman" w:cs="Times New Roman"/>
              </w:rPr>
              <w:t>Отражение передачи журналов отделами в ОХОФ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eastAsia="Calibri" w:hAnsi="Times New Roman" w:cs="Times New Roman"/>
              </w:rPr>
              <w:t>61 наимен. журн.</w:t>
            </w:r>
          </w:p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eastAsia="Calibri" w:hAnsi="Times New Roman" w:cs="Times New Roman"/>
              </w:rPr>
              <w:t>145 зкз.</w:t>
            </w: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eastAsia="Calibri" w:hAnsi="Times New Roman" w:cs="Times New Roman"/>
              </w:rPr>
              <w:t>61 наимен. журн.</w:t>
            </w:r>
          </w:p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eastAsia="Calibri" w:hAnsi="Times New Roman" w:cs="Times New Roman"/>
              </w:rPr>
              <w:t>145 зкз.</w:t>
            </w:r>
          </w:p>
        </w:tc>
      </w:tr>
      <w:tr w:rsidR="007333F2" w:rsidTr="00174085">
        <w:trPr>
          <w:gridAfter w:val="1"/>
          <w:wAfter w:w="9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Pr="00ED71EE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1EE">
              <w:rPr>
                <w:rFonts w:ascii="Times New Roman" w:eastAsia="Calibri" w:hAnsi="Times New Roman" w:cs="Times New Roman"/>
              </w:rPr>
              <w:t>Отражение передачи газет ОТП в ОХОФ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4085">
              <w:rPr>
                <w:rFonts w:ascii="Times New Roman" w:eastAsia="Times New Roman" w:hAnsi="Times New Roman" w:cs="Times New Roman"/>
                <w:bCs/>
                <w:lang w:eastAsia="ru-RU"/>
              </w:rPr>
              <w:t>5 наимен.</w:t>
            </w:r>
          </w:p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eastAsia="Times New Roman" w:hAnsi="Times New Roman" w:cs="Times New Roman"/>
                <w:bCs/>
                <w:lang w:eastAsia="ru-RU"/>
              </w:rPr>
              <w:t>30 подш.</w:t>
            </w: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4085">
              <w:rPr>
                <w:rFonts w:ascii="Times New Roman" w:eastAsia="Times New Roman" w:hAnsi="Times New Roman" w:cs="Times New Roman"/>
                <w:bCs/>
                <w:lang w:eastAsia="ru-RU"/>
              </w:rPr>
              <w:t>5 наимен.</w:t>
            </w:r>
          </w:p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eastAsia="Times New Roman" w:hAnsi="Times New Roman" w:cs="Times New Roman"/>
                <w:bCs/>
                <w:lang w:eastAsia="ru-RU"/>
              </w:rPr>
              <w:t>30 подш.</w:t>
            </w:r>
          </w:p>
        </w:tc>
      </w:tr>
      <w:tr w:rsidR="007333F2" w:rsidTr="00174085">
        <w:trPr>
          <w:gridAfter w:val="1"/>
          <w:wAfter w:w="9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разделителей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hAnsi="Times New Roman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hAnsi="Times New Roma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hAnsi="Times New Roman"/>
              </w:rPr>
              <w:t>33</w:t>
            </w:r>
          </w:p>
        </w:tc>
      </w:tr>
      <w:tr w:rsidR="007333F2" w:rsidTr="00174085">
        <w:trPr>
          <w:gridAfter w:val="1"/>
          <w:wAfter w:w="9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Приписка инвентарных номеров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1567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</w:t>
            </w: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hAnsi="Times New Roman"/>
              </w:rPr>
              <w:t>1544</w:t>
            </w: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hAnsi="Times New Roman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hAnsi="Times New Roman"/>
              </w:rPr>
              <w:t>4371</w:t>
            </w:r>
          </w:p>
        </w:tc>
      </w:tr>
      <w:tr w:rsidR="007333F2" w:rsidTr="007333F2">
        <w:trPr>
          <w:gridAfter w:val="1"/>
          <w:wAfter w:w="9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1EE">
              <w:rPr>
                <w:rFonts w:ascii="Times New Roman" w:eastAsia="Calibri" w:hAnsi="Times New Roman" w:cs="Times New Roman"/>
              </w:rPr>
              <w:t xml:space="preserve">Редактирование </w:t>
            </w:r>
            <w:r>
              <w:rPr>
                <w:rFonts w:ascii="Times New Roman" w:eastAsia="Calibri" w:hAnsi="Times New Roman" w:cs="Times New Roman"/>
              </w:rPr>
              <w:t>ССКК</w:t>
            </w:r>
          </w:p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D71EE">
              <w:rPr>
                <w:rFonts w:ascii="Times New Roman" w:eastAsia="Calibri" w:hAnsi="Times New Roman" w:cs="Times New Roman"/>
              </w:rPr>
              <w:t>Разд.: 83.3 – 84</w:t>
            </w:r>
          </w:p>
          <w:p w:rsidR="001C24E7" w:rsidRDefault="001C24E7" w:rsidP="001C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нового библ. описания</w:t>
            </w:r>
          </w:p>
          <w:p w:rsidR="001C24E7" w:rsidRDefault="001C24E7" w:rsidP="001C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Исправление старого библ. описания</w:t>
            </w:r>
          </w:p>
          <w:p w:rsidR="001C24E7" w:rsidRDefault="001C24E7" w:rsidP="001C24E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Расстановка карточек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Pr="00174085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Pr="00174085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333F2" w:rsidRPr="00174085" w:rsidRDefault="007333F2" w:rsidP="00733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333F2" w:rsidRPr="00174085" w:rsidRDefault="007333F2" w:rsidP="00733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333F2" w:rsidRPr="00174085" w:rsidRDefault="007333F2" w:rsidP="007333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 карт.</w:t>
            </w:r>
          </w:p>
          <w:p w:rsidR="001C24E7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 карт.</w:t>
            </w:r>
          </w:p>
          <w:p w:rsidR="001C24E7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 карт.</w:t>
            </w:r>
          </w:p>
          <w:p w:rsidR="001C24E7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 карт.</w:t>
            </w:r>
          </w:p>
        </w:tc>
        <w:tc>
          <w:tcPr>
            <w:tcW w:w="10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E7" w:rsidRDefault="001C24E7" w:rsidP="001C2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 карт.</w:t>
            </w:r>
          </w:p>
          <w:p w:rsidR="001C24E7" w:rsidRDefault="001C24E7" w:rsidP="001C2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24E7" w:rsidRDefault="001C24E7" w:rsidP="001C2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 карт.</w:t>
            </w:r>
          </w:p>
          <w:p w:rsidR="001C24E7" w:rsidRDefault="001C24E7" w:rsidP="001C2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24E7" w:rsidRDefault="001C24E7" w:rsidP="001C2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 карт.</w:t>
            </w:r>
          </w:p>
          <w:p w:rsidR="001C24E7" w:rsidRDefault="001C24E7" w:rsidP="001C2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33F2" w:rsidRPr="00174085" w:rsidRDefault="001C24E7" w:rsidP="001C24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 карт.</w:t>
            </w:r>
            <w:r w:rsidR="007333F2">
              <w:rPr>
                <w:rFonts w:ascii="Times New Roman" w:hAnsi="Times New Roman"/>
              </w:rPr>
              <w:t>.</w:t>
            </w:r>
          </w:p>
        </w:tc>
      </w:tr>
      <w:tr w:rsidR="007333F2" w:rsidTr="00306E60">
        <w:trPr>
          <w:gridAfter w:val="1"/>
          <w:wAfter w:w="9" w:type="dxa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0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ED71EE">
              <w:rPr>
                <w:rFonts w:ascii="Times New Roman" w:eastAsia="Calibri" w:hAnsi="Times New Roman" w:cs="Times New Roman"/>
              </w:rPr>
              <w:t>Отражение движения фонда (исправлены сиглы)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085">
              <w:rPr>
                <w:rFonts w:ascii="Times New Roman" w:hAnsi="Times New Roman"/>
              </w:rPr>
              <w:t>53</w:t>
            </w:r>
          </w:p>
        </w:tc>
      </w:tr>
      <w:tr w:rsidR="007333F2" w:rsidTr="001C24E7">
        <w:trPr>
          <w:gridAfter w:val="1"/>
          <w:wAfter w:w="9" w:type="dxa"/>
        </w:trPr>
        <w:tc>
          <w:tcPr>
            <w:tcW w:w="5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7333F2" w:rsidRDefault="007333F2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Реставрация ветхих карточек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7333F2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333F2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</w:t>
            </w:r>
          </w:p>
        </w:tc>
      </w:tr>
      <w:tr w:rsidR="001C24E7" w:rsidTr="00306E60">
        <w:trPr>
          <w:gridAfter w:val="1"/>
          <w:wAfter w:w="9" w:type="dxa"/>
        </w:trPr>
        <w:tc>
          <w:tcPr>
            <w:tcW w:w="5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4E7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C24E7" w:rsidRDefault="001C24E7" w:rsidP="00733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Приписка дублетов в каталоги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24E7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24E7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24E7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24E7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24E7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24E7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24E7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24E7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24E7" w:rsidRPr="00174085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24E7" w:rsidRDefault="001C24E7" w:rsidP="00733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4731</w:t>
            </w:r>
          </w:p>
        </w:tc>
      </w:tr>
    </w:tbl>
    <w:p w:rsidR="00385C4D" w:rsidRPr="004E546B" w:rsidRDefault="00385C4D" w:rsidP="00385C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6741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4E546B">
        <w:rPr>
          <w:rFonts w:ascii="Times New Roman" w:hAnsi="Times New Roman" w:cs="Times New Roman"/>
          <w:b/>
          <w:sz w:val="28"/>
          <w:szCs w:val="28"/>
        </w:rPr>
        <w:t>Работа с картотеками</w:t>
      </w:r>
    </w:p>
    <w:p w:rsidR="00385C4D" w:rsidRDefault="00306E60" w:rsidP="0038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4.3.2.1. </w:t>
      </w:r>
      <w:r w:rsidR="00385C4D" w:rsidRPr="000A5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Систематическая картотека статей</w:t>
      </w:r>
    </w:p>
    <w:p w:rsidR="00067416" w:rsidRPr="00067416" w:rsidRDefault="00067416" w:rsidP="00067416">
      <w:pPr>
        <w:spacing w:after="0" w:line="240" w:lineRule="auto"/>
        <w:ind w:right="-285"/>
        <w:jc w:val="right"/>
        <w:rPr>
          <w:rFonts w:ascii="Times New Roman" w:hAnsi="Times New Roman" w:cs="Times New Roman"/>
        </w:rPr>
      </w:pPr>
      <w:r w:rsidRPr="00067416">
        <w:rPr>
          <w:rFonts w:ascii="Times New Roman" w:hAnsi="Times New Roman" w:cs="Times New Roman"/>
        </w:rPr>
        <w:t>Таблица 4.3.</w:t>
      </w:r>
      <w:r>
        <w:rPr>
          <w:rFonts w:ascii="Times New Roman" w:hAnsi="Times New Roman" w:cs="Times New Roman"/>
        </w:rPr>
        <w:t>2</w:t>
      </w:r>
      <w:r w:rsidR="00306E60">
        <w:rPr>
          <w:rFonts w:ascii="Times New Roman" w:hAnsi="Times New Roman" w:cs="Times New Roman"/>
        </w:rPr>
        <w:t>.1</w:t>
      </w:r>
    </w:p>
    <w:tbl>
      <w:tblPr>
        <w:tblStyle w:val="14"/>
        <w:tblW w:w="11023" w:type="dxa"/>
        <w:tblLayout w:type="fixed"/>
        <w:tblLook w:val="0000" w:firstRow="0" w:lastRow="0" w:firstColumn="0" w:lastColumn="0" w:noHBand="0" w:noVBand="0"/>
      </w:tblPr>
      <w:tblGrid>
        <w:gridCol w:w="390"/>
        <w:gridCol w:w="569"/>
        <w:gridCol w:w="1566"/>
        <w:gridCol w:w="1286"/>
        <w:gridCol w:w="585"/>
        <w:gridCol w:w="567"/>
        <w:gridCol w:w="567"/>
        <w:gridCol w:w="1055"/>
        <w:gridCol w:w="1275"/>
        <w:gridCol w:w="851"/>
        <w:gridCol w:w="1134"/>
        <w:gridCol w:w="1178"/>
      </w:tblGrid>
      <w:tr w:rsidR="00385C4D" w:rsidRPr="006656E7" w:rsidTr="00067416">
        <w:trPr>
          <w:cantSplit/>
          <w:trHeight w:val="715"/>
        </w:trPr>
        <w:tc>
          <w:tcPr>
            <w:tcW w:w="390" w:type="dxa"/>
          </w:tcPr>
          <w:p w:rsidR="00385C4D" w:rsidRPr="001864D3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1864D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№</w:t>
            </w:r>
          </w:p>
        </w:tc>
        <w:tc>
          <w:tcPr>
            <w:tcW w:w="569" w:type="dxa"/>
            <w:vMerge w:val="restart"/>
            <w:textDirection w:val="btLr"/>
          </w:tcPr>
          <w:p w:rsidR="00385C4D" w:rsidRPr="006656E7" w:rsidRDefault="00385C4D" w:rsidP="00F932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Рабочие процессы</w:t>
            </w: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</w:t>
            </w:r>
          </w:p>
        </w:tc>
        <w:tc>
          <w:tcPr>
            <w:tcW w:w="1286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3, 4, 65,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585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60-66,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70-74,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80-84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6-</w:t>
            </w: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88,65</w:t>
            </w:r>
          </w:p>
        </w:tc>
        <w:tc>
          <w:tcPr>
            <w:tcW w:w="1178" w:type="dxa"/>
            <w:vAlign w:val="center"/>
          </w:tcPr>
          <w:p w:rsidR="00385C4D" w:rsidRDefault="00385C4D" w:rsidP="00F93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385C4D" w:rsidRPr="006656E7" w:rsidTr="00067416">
        <w:trPr>
          <w:trHeight w:val="578"/>
        </w:trPr>
        <w:tc>
          <w:tcPr>
            <w:tcW w:w="390" w:type="dxa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9" w:type="dxa"/>
            <w:vMerge/>
          </w:tcPr>
          <w:p w:rsidR="00385C4D" w:rsidRPr="006656E7" w:rsidRDefault="00385C4D" w:rsidP="00F932D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</w:tcPr>
          <w:p w:rsidR="00385C4D" w:rsidRPr="006656E7" w:rsidRDefault="00385C4D" w:rsidP="00F932D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lang w:eastAsia="ru-RU"/>
              </w:rPr>
              <w:t>Расстановка каталожных карточек</w:t>
            </w:r>
          </w:p>
        </w:tc>
        <w:tc>
          <w:tcPr>
            <w:tcW w:w="1286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</w:t>
            </w:r>
          </w:p>
        </w:tc>
        <w:tc>
          <w:tcPr>
            <w:tcW w:w="585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656E7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78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2244</w:t>
            </w:r>
          </w:p>
        </w:tc>
      </w:tr>
      <w:tr w:rsidR="00385C4D" w:rsidRPr="006656E7" w:rsidTr="00067416">
        <w:trPr>
          <w:trHeight w:val="578"/>
        </w:trPr>
        <w:tc>
          <w:tcPr>
            <w:tcW w:w="390" w:type="dxa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656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69" w:type="dxa"/>
            <w:vMerge/>
          </w:tcPr>
          <w:p w:rsidR="00385C4D" w:rsidRPr="006656E7" w:rsidRDefault="00385C4D" w:rsidP="00F932D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</w:tcPr>
          <w:p w:rsidR="00385C4D" w:rsidRPr="006656E7" w:rsidRDefault="00385C4D" w:rsidP="00F932D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новых рубрик</w:t>
            </w:r>
          </w:p>
        </w:tc>
        <w:tc>
          <w:tcPr>
            <w:tcW w:w="1286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5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85C4D" w:rsidRPr="006656E7" w:rsidTr="00067416">
        <w:trPr>
          <w:trHeight w:val="569"/>
        </w:trPr>
        <w:tc>
          <w:tcPr>
            <w:tcW w:w="390" w:type="dxa"/>
            <w:tcBorders>
              <w:bottom w:val="single" w:sz="4" w:space="0" w:color="auto"/>
            </w:tcBorders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9" w:type="dxa"/>
            <w:vMerge/>
          </w:tcPr>
          <w:p w:rsidR="00385C4D" w:rsidRPr="006656E7" w:rsidRDefault="00385C4D" w:rsidP="00F932D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</w:tcPr>
          <w:p w:rsidR="00385C4D" w:rsidRPr="006656E7" w:rsidRDefault="00385C4D" w:rsidP="00F932D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разделителей</w:t>
            </w:r>
          </w:p>
        </w:tc>
        <w:tc>
          <w:tcPr>
            <w:tcW w:w="1286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8" w:type="dxa"/>
            <w:vAlign w:val="center"/>
          </w:tcPr>
          <w:p w:rsidR="00385C4D" w:rsidRPr="006656E7" w:rsidRDefault="00385C4D" w:rsidP="00F932D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B354B3" w:rsidRPr="003759C2" w:rsidRDefault="00155814" w:rsidP="00375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4.3.2.</w:t>
      </w:r>
      <w:r w:rsidRPr="00B0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354B3" w:rsidRPr="0037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Алфавитные картотеки законов РФ и КБР и систематическая картотека по методике преподавания иностранных языков</w:t>
      </w:r>
    </w:p>
    <w:p w:rsidR="00067416" w:rsidRPr="00067416" w:rsidRDefault="00067416" w:rsidP="00174085">
      <w:pPr>
        <w:spacing w:before="240" w:after="0" w:line="240" w:lineRule="auto"/>
        <w:jc w:val="right"/>
        <w:rPr>
          <w:rFonts w:ascii="Times New Roman" w:hAnsi="Times New Roman" w:cs="Times New Roman"/>
        </w:rPr>
      </w:pPr>
      <w:r w:rsidRPr="00067416">
        <w:rPr>
          <w:rFonts w:ascii="Times New Roman" w:hAnsi="Times New Roman" w:cs="Times New Roman"/>
        </w:rPr>
        <w:t>Таблица 4.3.</w:t>
      </w:r>
      <w:r>
        <w:rPr>
          <w:rFonts w:ascii="Times New Roman" w:hAnsi="Times New Roman" w:cs="Times New Roman"/>
        </w:rPr>
        <w:t>3</w:t>
      </w: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4292"/>
        <w:gridCol w:w="1543"/>
        <w:gridCol w:w="1559"/>
        <w:gridCol w:w="1701"/>
        <w:gridCol w:w="1317"/>
      </w:tblGrid>
      <w:tr w:rsidR="00385C4D" w:rsidRPr="006656E7" w:rsidTr="00174085">
        <w:trPr>
          <w:trHeight w:val="141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keepNext/>
              <w:pageBreakBefore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Рабочие процессы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каталогов и картотек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385C4D" w:rsidRPr="006656E7" w:rsidTr="00174085">
        <w:trPr>
          <w:trHeight w:val="151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B3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</w:t>
            </w:r>
            <w:r w:rsidR="00B354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 </w:t>
            </w:r>
            <w:r w:rsidRPr="00665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закон</w:t>
            </w:r>
            <w:r w:rsidR="00B354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r w:rsidRPr="00665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КБР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B354B3" w:rsidP="00B3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АК закон.</w:t>
            </w:r>
            <w:r w:rsidR="00385C4D" w:rsidRPr="006656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B354B3" w:rsidP="00B35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СК ОИЛ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5C4D" w:rsidRPr="006656E7" w:rsidTr="00174085">
        <w:trPr>
          <w:trHeight w:val="28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Расстановка каталожных карточек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  <w:r w:rsidRPr="006656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</w:tr>
      <w:tr w:rsidR="00385C4D" w:rsidRPr="006656E7" w:rsidTr="00174085">
        <w:trPr>
          <w:trHeight w:val="2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Оформление разделителей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6E7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</w:tc>
      </w:tr>
      <w:tr w:rsidR="00385C4D" w:rsidRPr="006656E7" w:rsidTr="00174085">
        <w:trPr>
          <w:trHeight w:val="2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C4D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Внешнее оформление каталожных ящиков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ярлыка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D" w:rsidRPr="006656E7" w:rsidRDefault="00385C4D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32</w:t>
            </w:r>
          </w:p>
        </w:tc>
      </w:tr>
    </w:tbl>
    <w:p w:rsidR="00F72A51" w:rsidRDefault="00F72A51" w:rsidP="00067416">
      <w:pPr>
        <w:pStyle w:val="a4"/>
        <w:shd w:val="clear" w:color="auto" w:fill="FFFFFF"/>
        <w:tabs>
          <w:tab w:val="left" w:pos="1728"/>
        </w:tabs>
        <w:spacing w:before="24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 w:rsidRPr="00AA200B">
        <w:rPr>
          <w:rFonts w:eastAsia="Calibri"/>
          <w:b/>
          <w:sz w:val="28"/>
          <w:szCs w:val="28"/>
        </w:rPr>
        <w:t>4.</w:t>
      </w:r>
      <w:r w:rsidR="00067416">
        <w:rPr>
          <w:rFonts w:eastAsia="Calibri"/>
          <w:b/>
          <w:sz w:val="28"/>
          <w:szCs w:val="28"/>
        </w:rPr>
        <w:t>4</w:t>
      </w:r>
      <w:r w:rsidRPr="00AA200B">
        <w:rPr>
          <w:rFonts w:eastAsia="Calibri"/>
          <w:b/>
          <w:sz w:val="28"/>
          <w:szCs w:val="28"/>
        </w:rPr>
        <w:t>. Работа с электронным каталогом</w:t>
      </w:r>
    </w:p>
    <w:p w:rsidR="00306E60" w:rsidRPr="00B05F14" w:rsidRDefault="00306E60" w:rsidP="00306E60">
      <w:pPr>
        <w:spacing w:after="0" w:line="240" w:lineRule="auto"/>
        <w:ind w:left="708" w:right="1132" w:hanging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5F14">
        <w:rPr>
          <w:rFonts w:ascii="Times New Roman" w:eastAsia="Calibri" w:hAnsi="Times New Roman" w:cs="Times New Roman"/>
          <w:sz w:val="28"/>
          <w:szCs w:val="28"/>
        </w:rPr>
        <w:t>Таблица 4.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tbl>
      <w:tblPr>
        <w:tblW w:w="860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14"/>
        <w:gridCol w:w="1395"/>
        <w:gridCol w:w="1395"/>
      </w:tblGrid>
      <w:tr w:rsidR="00306E60" w:rsidRPr="00AA200B" w:rsidTr="00487329">
        <w:trPr>
          <w:trHeight w:val="487"/>
          <w:jc w:val="center"/>
        </w:trPr>
        <w:tc>
          <w:tcPr>
            <w:tcW w:w="5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0" w:rsidRPr="00AA200B" w:rsidRDefault="00306E60" w:rsidP="00487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0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0" w:rsidRPr="00AA200B" w:rsidRDefault="00306E60" w:rsidP="00487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0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Pr="00AA20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60" w:rsidRPr="00AA200B" w:rsidRDefault="00306E60" w:rsidP="00487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0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AA20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306E60" w:rsidRPr="00AA200B" w:rsidTr="004873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  <w:jc w:val="center"/>
        </w:trPr>
        <w:tc>
          <w:tcPr>
            <w:tcW w:w="5814" w:type="dxa"/>
          </w:tcPr>
          <w:p w:rsidR="00306E60" w:rsidRPr="00AA200B" w:rsidRDefault="00306E60" w:rsidP="00487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0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библиографических записей:</w:t>
            </w:r>
          </w:p>
          <w:p w:rsidR="00306E60" w:rsidRPr="00AA200B" w:rsidRDefault="00306E60" w:rsidP="0048732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200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электронный каталог ГНБ</w:t>
            </w:r>
          </w:p>
          <w:p w:rsidR="00306E60" w:rsidRPr="00AA200B" w:rsidRDefault="00306E60" w:rsidP="00487329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200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БД СКСК</w:t>
            </w:r>
          </w:p>
        </w:tc>
        <w:tc>
          <w:tcPr>
            <w:tcW w:w="1395" w:type="dxa"/>
          </w:tcPr>
          <w:p w:rsidR="00306E60" w:rsidRPr="00021942" w:rsidRDefault="00306E60" w:rsidP="00487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E60" w:rsidRDefault="00306E60" w:rsidP="00487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10053</w:t>
            </w:r>
          </w:p>
          <w:p w:rsidR="00306E60" w:rsidRPr="00021942" w:rsidRDefault="00306E60" w:rsidP="00487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2736</w:t>
            </w:r>
          </w:p>
        </w:tc>
        <w:tc>
          <w:tcPr>
            <w:tcW w:w="1395" w:type="dxa"/>
          </w:tcPr>
          <w:p w:rsidR="00306E60" w:rsidRPr="00AA200B" w:rsidRDefault="00306E60" w:rsidP="00487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E60" w:rsidRPr="00AA200B" w:rsidTr="004873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5814" w:type="dxa"/>
            <w:tcBorders>
              <w:bottom w:val="single" w:sz="4" w:space="0" w:color="auto"/>
            </w:tcBorders>
          </w:tcPr>
          <w:p w:rsidR="00306E60" w:rsidRPr="00AA200B" w:rsidRDefault="00306E60" w:rsidP="00487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0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06E60" w:rsidRPr="00021942" w:rsidRDefault="00306E60" w:rsidP="00487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12789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306E60" w:rsidRPr="00AA200B" w:rsidRDefault="00306E60" w:rsidP="00487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06E60" w:rsidRPr="00AA200B" w:rsidTr="004873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  <w:jc w:val="center"/>
        </w:trPr>
        <w:tc>
          <w:tcPr>
            <w:tcW w:w="5814" w:type="dxa"/>
          </w:tcPr>
          <w:p w:rsidR="00306E60" w:rsidRPr="00AA200B" w:rsidRDefault="00306E60" w:rsidP="00487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00B">
              <w:rPr>
                <w:rFonts w:ascii="Times New Roman" w:eastAsia="Calibri" w:hAnsi="Times New Roman" w:cs="Times New Roman"/>
                <w:sz w:val="28"/>
                <w:szCs w:val="28"/>
              </w:rPr>
              <w:t>Редактирование библиографических записей:</w:t>
            </w:r>
          </w:p>
          <w:p w:rsidR="00306E60" w:rsidRPr="00AA200B" w:rsidRDefault="00306E60" w:rsidP="0048732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200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Электронный каталог ГНБ</w:t>
            </w:r>
          </w:p>
          <w:p w:rsidR="00306E60" w:rsidRPr="00AA200B" w:rsidRDefault="00306E60" w:rsidP="0048732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A200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БД СКСК</w:t>
            </w:r>
          </w:p>
        </w:tc>
        <w:tc>
          <w:tcPr>
            <w:tcW w:w="1395" w:type="dxa"/>
          </w:tcPr>
          <w:p w:rsidR="00306E60" w:rsidRPr="00021942" w:rsidRDefault="00306E60" w:rsidP="00487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E60" w:rsidRPr="00021942" w:rsidRDefault="00306E60" w:rsidP="00487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10453</w:t>
            </w:r>
          </w:p>
          <w:p w:rsidR="00306E60" w:rsidRPr="00021942" w:rsidRDefault="00306E60" w:rsidP="00487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306E60" w:rsidRPr="00AA200B" w:rsidRDefault="00306E60" w:rsidP="00487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6E60" w:rsidRPr="00AA200B" w:rsidTr="0048732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5814" w:type="dxa"/>
          </w:tcPr>
          <w:p w:rsidR="00306E60" w:rsidRPr="00AA200B" w:rsidRDefault="00306E60" w:rsidP="00487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0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95" w:type="dxa"/>
          </w:tcPr>
          <w:p w:rsidR="00306E60" w:rsidRPr="00021942" w:rsidRDefault="00306E60" w:rsidP="00487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10453</w:t>
            </w:r>
          </w:p>
        </w:tc>
        <w:tc>
          <w:tcPr>
            <w:tcW w:w="1395" w:type="dxa"/>
          </w:tcPr>
          <w:p w:rsidR="00306E60" w:rsidRPr="00AA200B" w:rsidRDefault="00306E60" w:rsidP="00487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72A51" w:rsidRPr="00AA200B" w:rsidRDefault="00F72A51" w:rsidP="00306E60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работа отдела электронного каталога была направлена на дальнейшее отражение в ЭК фонда ГНБ КБР им. Т. К. Мальбахова.</w:t>
      </w:r>
    </w:p>
    <w:p w:rsidR="00F72A51" w:rsidRPr="00AA200B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полного и оперативного доступа пользователей к информационному контенту библиотеки выполнялись следующие функциональные задачи:</w:t>
      </w:r>
    </w:p>
    <w:p w:rsidR="00F72A51" w:rsidRPr="008F750A" w:rsidRDefault="00F72A51" w:rsidP="00F72A51">
      <w:pPr>
        <w:numPr>
          <w:ilvl w:val="0"/>
          <w:numId w:val="3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обработка всех поступивших в отдел документов в соответствии с действующими нормативно-технологическими требованиями (комплекс ГОСТов на БО, систематизацию и предметизацию, Российские правила каталогизации, система национальных форматов машиночитаемой обработки);</w:t>
      </w:r>
    </w:p>
    <w:p w:rsidR="00F72A51" w:rsidRPr="008F750A" w:rsidRDefault="00F72A51" w:rsidP="00F72A51">
      <w:pPr>
        <w:numPr>
          <w:ilvl w:val="0"/>
          <w:numId w:val="3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БФ для пользователей путем создания, ведения и обеспечения условий использования ЭК (качественное его пополнение, составление инструкций по методике поиска в ЭК, создание комфортных условий для работы с ЭК);</w:t>
      </w:r>
    </w:p>
    <w:p w:rsidR="00F72A51" w:rsidRPr="008F750A" w:rsidRDefault="00F72A51" w:rsidP="00F72A51">
      <w:pPr>
        <w:numPr>
          <w:ilvl w:val="0"/>
          <w:numId w:val="3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новых технологий ведения и пополнения ЭК (заимствование готовых библиографических записей из внешних (корпоративных) ресурсов других библиотек через Интернет).</w:t>
      </w:r>
    </w:p>
    <w:p w:rsidR="00F72A51" w:rsidRDefault="00F72A51" w:rsidP="00B05F1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было запланировано создать </w:t>
      </w:r>
      <w:r w:rsidRPr="008F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1700</w:t>
      </w: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машиночитаемых записей. Цифра рассчитывалась исходя из общего объема календарных рабочих дней (с вычетом выходных) и технологических норм процессов автоматизированной каталогизации, а также с учетом контрольных показателей ООКД и ОК, поскольку работа ОЭК на </w:t>
      </w: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данном этапе полностью зависит от поступлений из отдела обработки. Выполнение плана составило </w:t>
      </w:r>
      <w:r w:rsidRPr="008F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1842</w:t>
      </w: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записи. В ЭК вводилась, в основном, медицинская литература, аналитическая роспись статей, а также новая отраслевая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поступления в отдел.</w:t>
      </w:r>
    </w:p>
    <w:p w:rsidR="00F72A51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вводом записей осуществлялся контроль оперативности и качества ввода документов.</w:t>
      </w:r>
    </w:p>
    <w:p w:rsidR="00F72A51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ЭК на качественном уровне в 2019 г. была продолжена работа по редактированию БЗ. В частности, корректировка записей по итогам конвертации БД библиотеки в соответствии с «Протоколом анализа электрон</w:t>
      </w:r>
      <w:r w:rsidR="00E5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каталога ГНБ», составленном  </w:t>
      </w: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нашими партнерами ООО ЭВиДи-систем.</w:t>
      </w:r>
    </w:p>
    <w:p w:rsidR="00F72A51" w:rsidRPr="008F750A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-04</w:t>
      </w: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отдела электронного каталога стали участниками семинара по новой библиотечной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ИРБИС64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51" w:rsidRPr="008F750A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участия в семинаре на все компьютеры отдела была установлена тестовая версия программы для её изучения и практического </w:t>
      </w:r>
      <w:r w:rsidR="0013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освоения, а также ознакомления </w:t>
      </w: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апробирования технологий ввода и заимствования библиографических записей. За этот период времени отдел электронного каталога ознакомился с 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ИРБИС64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всеми инструктивными материалами по методике работы в системе. Находятся в процессе освоения такие технологические процессы как:</w:t>
      </w:r>
    </w:p>
    <w:p w:rsidR="00F72A51" w:rsidRPr="008F750A" w:rsidRDefault="00F72A51" w:rsidP="00F72A51">
      <w:pPr>
        <w:numPr>
          <w:ilvl w:val="0"/>
          <w:numId w:val="3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на библиографическое описание однотомного издания с одним заглавием 1-3 авторов;</w:t>
      </w:r>
    </w:p>
    <w:p w:rsidR="00F72A51" w:rsidRPr="008F750A" w:rsidRDefault="00F72A51" w:rsidP="00F72A51">
      <w:pPr>
        <w:numPr>
          <w:ilvl w:val="0"/>
          <w:numId w:val="3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пользователя: заимствование библиографических записей из сетевого издания «Open for you» («Открыт для тебя»);</w:t>
      </w:r>
    </w:p>
    <w:p w:rsidR="00F72A51" w:rsidRPr="008F750A" w:rsidRDefault="00F72A51" w:rsidP="00F72A51">
      <w:pPr>
        <w:numPr>
          <w:ilvl w:val="0"/>
          <w:numId w:val="3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СК-ПЕРИОДИКА: регистрация поступивших номеров периодического издания: руководство пользователя;</w:t>
      </w:r>
    </w:p>
    <w:p w:rsidR="00F72A51" w:rsidRPr="008F750A" w:rsidRDefault="00F72A51" w:rsidP="00F72A51">
      <w:pPr>
        <w:numPr>
          <w:ilvl w:val="0"/>
          <w:numId w:val="33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 «Каталогизатор» САБ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ИРБИС64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руководство пользователя: технология работы с периодикой.</w:t>
      </w:r>
    </w:p>
    <w:p w:rsidR="00F72A51" w:rsidRPr="008F750A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освоение программы ушло два месяца (апрель – июнь).</w:t>
      </w:r>
    </w:p>
    <w:p w:rsidR="00F72A51" w:rsidRPr="008F750A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тестовой версии ИРБИС64 были созданы пробные библиографические записи, которые включали в себя библиографическое описание однотомного издания с одним заглавием 1-3 авторов, описание многотомников, аналитическое описание статей, описание документов с временным коллективом авторов и др.</w:t>
      </w:r>
    </w:p>
    <w:p w:rsidR="00F72A51" w:rsidRPr="00AA200B" w:rsidRDefault="001C24E7" w:rsidP="00F72A51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4.4.</w:t>
      </w:r>
      <w:r w:rsidR="003759C2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72A51" w:rsidRPr="00AA200B">
        <w:rPr>
          <w:rFonts w:ascii="Times New Roman" w:eastAsia="Calibri" w:hAnsi="Times New Roman" w:cs="Times New Roman"/>
          <w:b/>
          <w:sz w:val="28"/>
          <w:szCs w:val="28"/>
        </w:rPr>
        <w:t>Расшифровка аббревиатур каталогов и картотек</w:t>
      </w:r>
    </w:p>
    <w:p w:rsidR="00F72A51" w:rsidRPr="00AA200B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ГАК – Генеральный алфавитный каталог</w:t>
      </w:r>
    </w:p>
    <w:p w:rsidR="00F72A51" w:rsidRPr="00AA200B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30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ОИЛ</w:t>
      </w: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Алфавитный каталог</w:t>
      </w:r>
      <w:r w:rsidR="0030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иностранной литературы</w:t>
      </w:r>
    </w:p>
    <w:p w:rsidR="00F72A51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</w:t>
      </w:r>
      <w:r w:rsidR="0030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ОИЛ </w:t>
      </w: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Систематический каталог</w:t>
      </w:r>
      <w:r w:rsidR="0030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иностранной литературы</w:t>
      </w:r>
    </w:p>
    <w:p w:rsidR="00306E60" w:rsidRDefault="00306E60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АКПИ ГНБ – Алфавитный </w:t>
      </w: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 периодических изданий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ГНБ</w:t>
      </w:r>
    </w:p>
    <w:p w:rsidR="00B354B3" w:rsidRDefault="00B354B3" w:rsidP="00B354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закон. РФ – Алфавитная картотека законов РФ</w:t>
      </w:r>
    </w:p>
    <w:p w:rsidR="00B354B3" w:rsidRDefault="00B354B3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закон. КБР – Алфавитная картотека законов КБР</w:t>
      </w:r>
    </w:p>
    <w:p w:rsidR="00B354B3" w:rsidRPr="00AA200B" w:rsidRDefault="00B354B3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 ОИЛ (ин. яз.) – Систематическая картотека по методике преподавания иностранного языка ОИЛ</w:t>
      </w:r>
    </w:p>
    <w:p w:rsidR="00F72A51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СК аб</w:t>
      </w:r>
      <w:r w:rsidR="00733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Систематический каталог на фонд абонемента</w:t>
      </w:r>
    </w:p>
    <w:p w:rsidR="007333F2" w:rsidRPr="00AA200B" w:rsidRDefault="007333F2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о.ф. – Систематический каталог </w:t>
      </w:r>
      <w:r w:rsidR="001C2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фонда</w:t>
      </w:r>
    </w:p>
    <w:p w:rsidR="00F72A51" w:rsidRPr="00AA200B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СКСК – Сводный краеведческий систематический каталог</w:t>
      </w:r>
    </w:p>
    <w:p w:rsidR="00F72A51" w:rsidRPr="00AA200B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СКС – Систематическая картотека статей</w:t>
      </w:r>
    </w:p>
    <w:p w:rsidR="00F72A51" w:rsidRPr="00AA200B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СКПИ – Сводный каталог периодических изданий</w:t>
      </w:r>
    </w:p>
    <w:p w:rsidR="00F72A51" w:rsidRDefault="00F72A51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0B">
        <w:rPr>
          <w:rFonts w:ascii="Times New Roman" w:eastAsia="Times New Roman" w:hAnsi="Times New Roman" w:cs="Times New Roman"/>
          <w:sz w:val="28"/>
          <w:szCs w:val="28"/>
          <w:lang w:eastAsia="ru-RU"/>
        </w:rPr>
        <w:t>ХКМИ – Хронологический каталог местных изданий</w:t>
      </w:r>
    </w:p>
    <w:p w:rsidR="00306E60" w:rsidRPr="00AA200B" w:rsidRDefault="00306E60" w:rsidP="00F72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 – Электронный каталог</w:t>
      </w:r>
    </w:p>
    <w:p w:rsidR="00385C4D" w:rsidRPr="00385C4D" w:rsidRDefault="00174085" w:rsidP="00385C4D">
      <w:pPr>
        <w:pStyle w:val="a8"/>
        <w:pageBreakBefore/>
        <w:widowControl w:val="0"/>
        <w:numPr>
          <w:ilvl w:val="0"/>
          <w:numId w:val="21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 w:rsidRPr="00385C4D">
        <w:rPr>
          <w:rFonts w:ascii="Times New Roman" w:hAnsi="Times New Roman"/>
          <w:b/>
          <w:sz w:val="32"/>
          <w:szCs w:val="32"/>
        </w:rPr>
        <w:lastRenderedPageBreak/>
        <w:t>СПРАВОЧНО-ИНФОРМАЦИОННАЯ РАБОТА ГНБ в 2019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385C4D" w:rsidRPr="00385C4D">
        <w:rPr>
          <w:rFonts w:ascii="Times New Roman" w:hAnsi="Times New Roman"/>
          <w:b/>
          <w:sz w:val="32"/>
          <w:szCs w:val="32"/>
        </w:rPr>
        <w:t>году</w:t>
      </w:r>
    </w:p>
    <w:p w:rsidR="00174085" w:rsidRPr="00174085" w:rsidRDefault="00174085" w:rsidP="0017408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085">
        <w:rPr>
          <w:rFonts w:ascii="Times New Roman" w:eastAsia="Calibri" w:hAnsi="Times New Roman" w:cs="Times New Roman"/>
          <w:sz w:val="28"/>
          <w:szCs w:val="28"/>
        </w:rPr>
        <w:t>Информационно-библиографическое обслуживание – неотъемлемая и важная часть в работе библиотеки. В рамках данного направления в отчетный период была проделана следующая работа:</w:t>
      </w:r>
    </w:p>
    <w:p w:rsidR="00174085" w:rsidRPr="00174085" w:rsidRDefault="00174085" w:rsidP="00174085">
      <w:pPr>
        <w:widowControl w:val="0"/>
        <w:numPr>
          <w:ilvl w:val="0"/>
          <w:numId w:val="4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74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осуществлялось удовлетворение информационных запросов пользователей посредством выполнения библиографических справок, проведения Дней специалистов и Дней информации;</w:t>
      </w:r>
    </w:p>
    <w:p w:rsidR="00174085" w:rsidRPr="00174085" w:rsidRDefault="00174085" w:rsidP="00174085">
      <w:pPr>
        <w:widowControl w:val="0"/>
        <w:numPr>
          <w:ilvl w:val="0"/>
          <w:numId w:val="4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74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оказывались консультационные услуги по использованию справочно-библиографического аппарата как традиционного, так и электронного;</w:t>
      </w:r>
    </w:p>
    <w:p w:rsidR="00174085" w:rsidRPr="00174085" w:rsidRDefault="00174085" w:rsidP="00174085">
      <w:pPr>
        <w:widowControl w:val="0"/>
        <w:numPr>
          <w:ilvl w:val="0"/>
          <w:numId w:val="4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74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осуществлялось справочно-библиографическое и информационно-библиографическое обслуживание читателей библиотеки, учреждений и организаций республики;</w:t>
      </w:r>
    </w:p>
    <w:p w:rsidR="00174085" w:rsidRPr="00174085" w:rsidRDefault="00174085" w:rsidP="00174085">
      <w:pPr>
        <w:widowControl w:val="0"/>
        <w:numPr>
          <w:ilvl w:val="0"/>
          <w:numId w:val="4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74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велась работа по подготовке библиографических пособий;</w:t>
      </w:r>
    </w:p>
    <w:p w:rsidR="00174085" w:rsidRPr="00174085" w:rsidRDefault="00174085" w:rsidP="00174085">
      <w:pPr>
        <w:widowControl w:val="0"/>
        <w:numPr>
          <w:ilvl w:val="0"/>
          <w:numId w:val="4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74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оказывалась методическая помощь библиотекам республики по данным направлениям деятельности;</w:t>
      </w:r>
    </w:p>
    <w:p w:rsidR="00174085" w:rsidRPr="00174085" w:rsidRDefault="00174085" w:rsidP="00174085">
      <w:pPr>
        <w:widowControl w:val="0"/>
        <w:numPr>
          <w:ilvl w:val="0"/>
          <w:numId w:val="4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74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велась научно-исследовательская работа в области библиотечного дела и библиографии;</w:t>
      </w:r>
    </w:p>
    <w:p w:rsidR="00174085" w:rsidRDefault="00174085" w:rsidP="00174085">
      <w:pPr>
        <w:widowControl w:val="0"/>
        <w:numPr>
          <w:ilvl w:val="0"/>
          <w:numId w:val="40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74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проводилась реализация проекта ВСС «Спроси библиографа» и Межрегионального проекта РНБ ВСС «Корунб».</w:t>
      </w:r>
    </w:p>
    <w:p w:rsidR="003759C2" w:rsidRPr="00174085" w:rsidRDefault="003759C2" w:rsidP="003759C2">
      <w:pPr>
        <w:widowControl w:val="0"/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1C24E7" w:rsidRDefault="001C24E7" w:rsidP="001C24E7">
      <w:pPr>
        <w:pStyle w:val="ab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  <w:sectPr w:rsidR="001C24E7" w:rsidSect="00686D5F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1C24E7" w:rsidRPr="003759C2" w:rsidRDefault="003759C2" w:rsidP="003759C2">
      <w:pPr>
        <w:spacing w:after="0" w:line="273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5.1. </w:t>
      </w:r>
      <w:r w:rsidR="001C24E7" w:rsidRPr="003759C2">
        <w:rPr>
          <w:rFonts w:ascii="Times New Roman" w:hAnsi="Times New Roman"/>
          <w:b/>
          <w:bCs/>
          <w:sz w:val="24"/>
          <w:szCs w:val="24"/>
        </w:rPr>
        <w:t>Основные показатели выполнения информационно-библиографического обслуживания за 2019 г.</w:t>
      </w:r>
    </w:p>
    <w:p w:rsidR="001C24E7" w:rsidRPr="005134C9" w:rsidRDefault="001C24E7" w:rsidP="005134C9">
      <w:pPr>
        <w:spacing w:after="0" w:line="273" w:lineRule="auto"/>
        <w:ind w:left="1069"/>
        <w:jc w:val="right"/>
        <w:rPr>
          <w:rFonts w:ascii="Times New Roman" w:hAnsi="Times New Roman"/>
          <w:bCs/>
          <w:sz w:val="24"/>
          <w:szCs w:val="24"/>
        </w:rPr>
      </w:pPr>
      <w:r w:rsidRPr="005134C9">
        <w:rPr>
          <w:rFonts w:ascii="Times New Roman" w:hAnsi="Times New Roman"/>
          <w:bCs/>
          <w:sz w:val="24"/>
          <w:szCs w:val="24"/>
        </w:rPr>
        <w:t>Таблица 5.1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993"/>
        <w:gridCol w:w="850"/>
        <w:gridCol w:w="993"/>
        <w:gridCol w:w="850"/>
        <w:gridCol w:w="992"/>
        <w:gridCol w:w="851"/>
        <w:gridCol w:w="850"/>
        <w:gridCol w:w="709"/>
        <w:gridCol w:w="992"/>
        <w:gridCol w:w="851"/>
        <w:gridCol w:w="851"/>
        <w:gridCol w:w="708"/>
        <w:gridCol w:w="708"/>
        <w:gridCol w:w="710"/>
        <w:gridCol w:w="850"/>
      </w:tblGrid>
      <w:tr w:rsidR="001C24E7" w:rsidRPr="00D2354B" w:rsidTr="00487329">
        <w:tc>
          <w:tcPr>
            <w:tcW w:w="2836" w:type="dxa"/>
          </w:tcPr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СИО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ОНКЛ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Ч/З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ОТСХЛ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АБ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ОИЛ</w:t>
            </w:r>
          </w:p>
        </w:tc>
        <w:tc>
          <w:tcPr>
            <w:tcW w:w="709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ОТП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ПЦПИ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ОИ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ОМЛ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КХ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Обр.</w:t>
            </w:r>
          </w:p>
        </w:tc>
        <w:tc>
          <w:tcPr>
            <w:tcW w:w="710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ОИТ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НМО</w:t>
            </w:r>
          </w:p>
        </w:tc>
      </w:tr>
      <w:tr w:rsidR="001C24E7" w:rsidRPr="00D2354B" w:rsidTr="00487329">
        <w:tc>
          <w:tcPr>
            <w:tcW w:w="2836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 xml:space="preserve">Кол-во абонентов – </w:t>
            </w: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i/>
                <w:sz w:val="20"/>
                <w:szCs w:val="20"/>
              </w:rPr>
              <w:t>в т.ч</w:t>
            </w: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групповых                 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индивидуальных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4E7" w:rsidRPr="00D2354B" w:rsidTr="00487329">
        <w:tc>
          <w:tcPr>
            <w:tcW w:w="2836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 xml:space="preserve">Кол-во информ. – </w:t>
            </w: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i/>
                <w:sz w:val="20"/>
                <w:szCs w:val="20"/>
              </w:rPr>
              <w:t>в т.ч</w:t>
            </w: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групповых                 </w:t>
            </w:r>
          </w:p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индивидуальных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744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829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265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4E7" w:rsidRPr="00D2354B" w:rsidTr="00487329">
        <w:tc>
          <w:tcPr>
            <w:tcW w:w="2836" w:type="dxa"/>
          </w:tcPr>
          <w:p w:rsidR="001C24E7" w:rsidRPr="00D2354B" w:rsidRDefault="001C24E7" w:rsidP="004873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 xml:space="preserve">Выставки лит. – </w:t>
            </w: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i/>
                <w:sz w:val="20"/>
                <w:szCs w:val="20"/>
              </w:rPr>
              <w:t>В т.ч. виртуальные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508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461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tabs>
                <w:tab w:val="left" w:pos="36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1C24E7" w:rsidRPr="00D2354B" w:rsidRDefault="001C24E7" w:rsidP="00487329">
            <w:pPr>
              <w:tabs>
                <w:tab w:val="left" w:pos="36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C24E7" w:rsidRPr="00D2354B" w:rsidTr="00487329">
        <w:tc>
          <w:tcPr>
            <w:tcW w:w="2836" w:type="dxa"/>
          </w:tcPr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 xml:space="preserve">Информ. в СМИ - </w:t>
            </w: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i/>
                <w:sz w:val="20"/>
                <w:szCs w:val="20"/>
              </w:rPr>
              <w:t>в т.ч</w:t>
            </w: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печати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по местному радио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по телевидению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сайты, соц. сети 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708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1018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24E7" w:rsidRPr="00D2354B" w:rsidTr="00487329">
        <w:tc>
          <w:tcPr>
            <w:tcW w:w="2836" w:type="dxa"/>
          </w:tcPr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Обзоры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i/>
                <w:sz w:val="20"/>
                <w:szCs w:val="20"/>
              </w:rPr>
              <w:t>в рамках мероприятия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24E7" w:rsidRPr="00D2354B" w:rsidTr="00487329">
        <w:tc>
          <w:tcPr>
            <w:tcW w:w="2836" w:type="dxa"/>
          </w:tcPr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ДИ и ДС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24E7" w:rsidRPr="00D2354B" w:rsidTr="00487329">
        <w:tc>
          <w:tcPr>
            <w:tcW w:w="2836" w:type="dxa"/>
          </w:tcPr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Библиогр.пособия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(рек.списки,указат.)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1C24E7" w:rsidRPr="00D2354B" w:rsidTr="00487329">
        <w:tc>
          <w:tcPr>
            <w:tcW w:w="2836" w:type="dxa"/>
          </w:tcPr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 xml:space="preserve">Библиогр. справки - </w:t>
            </w: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i/>
                <w:sz w:val="20"/>
                <w:szCs w:val="20"/>
              </w:rPr>
              <w:t>в т.ч.</w:t>
            </w: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устных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письменных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виртуальных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i/>
                <w:sz w:val="20"/>
                <w:szCs w:val="20"/>
              </w:rPr>
              <w:t>из них</w:t>
            </w: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краеведческих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15116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14767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15482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15118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9548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9388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870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514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325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2968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2964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596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24E7" w:rsidRPr="00D2354B" w:rsidTr="00487329">
        <w:tc>
          <w:tcPr>
            <w:tcW w:w="2836" w:type="dxa"/>
          </w:tcPr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Консультации, </w:t>
            </w: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i/>
                <w:sz w:val="20"/>
                <w:szCs w:val="20"/>
              </w:rPr>
              <w:t>в т.ч</w:t>
            </w: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групповые                 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индивидуальные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9926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9570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9902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9215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6400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539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1145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328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709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C24E7" w:rsidRPr="00D2354B" w:rsidTr="00487329">
        <w:tc>
          <w:tcPr>
            <w:tcW w:w="2836" w:type="dxa"/>
          </w:tcPr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Клубная работа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компл.меропр.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Информ. часы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Летний лагерь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(кол-во посещ.)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(13673)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(17329)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(870)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(1963)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(5645)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(1940)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(1793)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(366)</w:t>
            </w:r>
          </w:p>
        </w:tc>
        <w:tc>
          <w:tcPr>
            <w:tcW w:w="709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(806)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(1001)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(1325)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(2038)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(75)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(200)</w:t>
            </w:r>
          </w:p>
        </w:tc>
        <w:tc>
          <w:tcPr>
            <w:tcW w:w="71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(369)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(151)</w:t>
            </w:r>
          </w:p>
        </w:tc>
      </w:tr>
      <w:tr w:rsidR="001C24E7" w:rsidRPr="00D2354B" w:rsidTr="00487329">
        <w:tc>
          <w:tcPr>
            <w:tcW w:w="2836" w:type="dxa"/>
          </w:tcPr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</w:t>
            </w: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C24E7" w:rsidRPr="00D2354B" w:rsidRDefault="001C24E7" w:rsidP="0048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(кол-во посещ.)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(1266)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(1375)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(705)</w:t>
            </w:r>
          </w:p>
        </w:tc>
        <w:tc>
          <w:tcPr>
            <w:tcW w:w="993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(932)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(489)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()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(373)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(705)</w:t>
            </w:r>
          </w:p>
        </w:tc>
        <w:tc>
          <w:tcPr>
            <w:tcW w:w="709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(244)</w:t>
            </w:r>
          </w:p>
        </w:tc>
        <w:tc>
          <w:tcPr>
            <w:tcW w:w="992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(205)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(323)</w:t>
            </w:r>
          </w:p>
        </w:tc>
        <w:tc>
          <w:tcPr>
            <w:tcW w:w="851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(32)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(120)</w:t>
            </w:r>
          </w:p>
        </w:tc>
        <w:tc>
          <w:tcPr>
            <w:tcW w:w="708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C24E7" w:rsidRPr="00D2354B" w:rsidRDefault="001C24E7" w:rsidP="00487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54B">
              <w:rPr>
                <w:rFonts w:ascii="Times New Roman" w:hAnsi="Times New Roman" w:cs="Times New Roman"/>
                <w:sz w:val="20"/>
                <w:szCs w:val="20"/>
              </w:rPr>
              <w:t>(84)</w:t>
            </w:r>
          </w:p>
        </w:tc>
      </w:tr>
    </w:tbl>
    <w:p w:rsidR="001C24E7" w:rsidRDefault="001C24E7" w:rsidP="003759C2">
      <w:pPr>
        <w:pStyle w:val="ab"/>
        <w:spacing w:line="276" w:lineRule="auto"/>
        <w:ind w:left="1069"/>
        <w:jc w:val="both"/>
        <w:rPr>
          <w:sz w:val="28"/>
          <w:szCs w:val="28"/>
        </w:rPr>
      </w:pPr>
    </w:p>
    <w:p w:rsidR="001C24E7" w:rsidRDefault="001C24E7" w:rsidP="001C24E7">
      <w:pPr>
        <w:pStyle w:val="ab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  <w:sectPr w:rsidR="001C24E7" w:rsidSect="00686D5F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F274CA" w:rsidRPr="00F274CA" w:rsidRDefault="00F274CA" w:rsidP="001C24E7">
      <w:pPr>
        <w:spacing w:before="240"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274CA">
        <w:rPr>
          <w:rFonts w:ascii="Times New Roman" w:eastAsia="Arial Unicode MS" w:hAnsi="Times New Roman" w:cs="Times New Roman"/>
          <w:sz w:val="28"/>
          <w:szCs w:val="28"/>
        </w:rPr>
        <w:lastRenderedPageBreak/>
        <w:t>В течение года максимально удовлетворялись информационные запросы пользователей в помощь образовательной, научной и производственной деятельности. Оказывалось справочное и консультативное обслуживание пользователей. Проводилось информирование пользователей о работе ВСС.</w:t>
      </w:r>
    </w:p>
    <w:p w:rsidR="00F274CA" w:rsidRPr="00F274CA" w:rsidRDefault="00F274CA" w:rsidP="00FC7F01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План по виртуальным справкам (ВСС «Спроси библиографа», КОРУНБ) выполнен на 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>110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%. За 2019 год выполнено виртуальных справок – 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>110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>18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>КОРУНБ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) в т.ч.: тематических – 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>62 (18 КОРУНБ)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, уточняющих – 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>32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, фактографических – 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>2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, адресных – 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>14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 xml:space="preserve">, из них краеведческих – </w:t>
      </w:r>
      <w:r w:rsidRPr="00F274CA">
        <w:rPr>
          <w:rFonts w:ascii="Times New Roman" w:eastAsia="Arial Unicode MS" w:hAnsi="Times New Roman" w:cs="Times New Roman"/>
          <w:b/>
          <w:sz w:val="28"/>
          <w:szCs w:val="28"/>
        </w:rPr>
        <w:t>34</w:t>
      </w:r>
      <w:r w:rsidRPr="00F274C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FC7F01" w:rsidRPr="00571531" w:rsidRDefault="00F274CA" w:rsidP="00FC7F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F01">
        <w:rPr>
          <w:rFonts w:ascii="Times New Roman" w:eastAsia="Arial Unicode MS" w:hAnsi="Times New Roman" w:cs="Times New Roman"/>
          <w:sz w:val="28"/>
          <w:szCs w:val="28"/>
        </w:rPr>
        <w:t xml:space="preserve">Всего предложено источников – </w:t>
      </w:r>
      <w:r w:rsidRPr="00FC7F01">
        <w:rPr>
          <w:rFonts w:ascii="Times New Roman" w:eastAsia="Arial Unicode MS" w:hAnsi="Times New Roman" w:cs="Times New Roman"/>
          <w:b/>
          <w:sz w:val="28"/>
          <w:szCs w:val="28"/>
        </w:rPr>
        <w:t>668</w:t>
      </w:r>
      <w:r w:rsidRPr="00FC7F01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Pr="00FC7F01">
        <w:rPr>
          <w:rFonts w:ascii="Times New Roman" w:eastAsia="Arial Unicode MS" w:hAnsi="Times New Roman" w:cs="Times New Roman"/>
          <w:b/>
          <w:sz w:val="28"/>
          <w:szCs w:val="28"/>
        </w:rPr>
        <w:t>192 КОРУНБ</w:t>
      </w:r>
      <w:r w:rsidRPr="00FC7F01">
        <w:rPr>
          <w:rFonts w:ascii="Times New Roman" w:eastAsia="Arial Unicode MS" w:hAnsi="Times New Roman" w:cs="Times New Roman"/>
          <w:sz w:val="28"/>
          <w:szCs w:val="28"/>
        </w:rPr>
        <w:t xml:space="preserve">), в т.ч. сетевых ресурсов – </w:t>
      </w:r>
      <w:r w:rsidRPr="00FC7F01">
        <w:rPr>
          <w:rFonts w:ascii="Times New Roman" w:eastAsia="Arial Unicode MS" w:hAnsi="Times New Roman" w:cs="Times New Roman"/>
          <w:b/>
          <w:sz w:val="28"/>
          <w:szCs w:val="28"/>
        </w:rPr>
        <w:t>168 (123 КОРУНБ</w:t>
      </w:r>
      <w:r w:rsidRPr="00FC7F01">
        <w:rPr>
          <w:rFonts w:ascii="Times New Roman" w:eastAsia="Arial Unicode MS" w:hAnsi="Times New Roman" w:cs="Times New Roman"/>
          <w:sz w:val="28"/>
          <w:szCs w:val="28"/>
        </w:rPr>
        <w:t>).</w:t>
      </w:r>
      <w:r w:rsidR="00FC7F01" w:rsidRPr="00FC7F0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C7F01" w:rsidRPr="00FC7F01">
        <w:rPr>
          <w:rFonts w:ascii="Times New Roman" w:eastAsia="Calibri" w:hAnsi="Times New Roman" w:cs="Times New Roman"/>
          <w:sz w:val="28"/>
          <w:szCs w:val="28"/>
        </w:rPr>
        <w:t>Запросы поступали из таких городов</w:t>
      </w:r>
      <w:r w:rsidR="001C24E7">
        <w:rPr>
          <w:rFonts w:ascii="Times New Roman" w:eastAsia="Calibri" w:hAnsi="Times New Roman" w:cs="Times New Roman"/>
          <w:sz w:val="28"/>
          <w:szCs w:val="28"/>
        </w:rPr>
        <w:t>,</w:t>
      </w:r>
      <w:r w:rsidR="00FC7F01" w:rsidRPr="00FC7F01">
        <w:rPr>
          <w:rFonts w:ascii="Times New Roman" w:eastAsia="Calibri" w:hAnsi="Times New Roman" w:cs="Times New Roman"/>
          <w:sz w:val="28"/>
          <w:szCs w:val="28"/>
        </w:rPr>
        <w:t xml:space="preserve"> России как: Москва, Санкт-Петербург, Барабинск, Черкесск, Армавир, Н. Новгород, Уфа, Пермь, Самара, Псков, Пенза.</w:t>
      </w:r>
    </w:p>
    <w:p w:rsidR="005134C9" w:rsidRDefault="00F274CA" w:rsidP="00F274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дано </w:t>
      </w:r>
      <w:r w:rsidR="0051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9926</w:t>
      </w:r>
      <w:r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консультаций, в т.ч. </w:t>
      </w:r>
      <w:r w:rsidR="0051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9215</w:t>
      </w:r>
      <w:r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1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687</w:t>
      </w:r>
      <w:r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групповых. Выполнено </w:t>
      </w:r>
      <w:r w:rsidR="0051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15482</w:t>
      </w:r>
      <w:r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справки: письменных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F2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15118</w:t>
      </w:r>
      <w:r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краеведческих – </w:t>
      </w:r>
      <w:r w:rsidRPr="00F2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1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виртуальных – </w:t>
      </w:r>
      <w:r w:rsidRPr="00F2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51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</w:p>
    <w:p w:rsidR="00F274CA" w:rsidRDefault="003E19C9" w:rsidP="00F274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информаций</w:t>
      </w:r>
      <w:r w:rsidR="00F274CA"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абонентам за год было дано – </w:t>
      </w:r>
      <w:r w:rsidR="0051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829</w:t>
      </w:r>
      <w:r w:rsidR="00F274CA"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индивидуальных – </w:t>
      </w:r>
      <w:r w:rsidR="0051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409</w:t>
      </w:r>
      <w:r w:rsidR="00F274CA"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групповых – </w:t>
      </w:r>
      <w:r w:rsidR="00513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420</w:t>
      </w:r>
      <w:r w:rsidR="00F274CA"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Абонентов информировали о новых рекомендательных</w:t>
      </w:r>
      <w:r w:rsidR="001C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списках, работе службы ВСС «Сп</w:t>
      </w:r>
      <w:r w:rsidR="00F274CA" w:rsidRPr="00F27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 библиографа», материалах Росинформкультуры, а также лицензионных сетевых ресурсах полнотекстовых баз данных на сайте ГНБ, соц. сетях и по телефону.</w:t>
      </w:r>
    </w:p>
    <w:p w:rsidR="005134C9" w:rsidRDefault="00174085" w:rsidP="00F274CA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эффективности обслуживания пользователей </w:t>
      </w:r>
      <w:r w:rsidR="0051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продолжалась работа над составлением, редактированием следующих библиографических пособий:</w:t>
      </w:r>
    </w:p>
    <w:p w:rsidR="00174085" w:rsidRPr="00174085" w:rsidRDefault="00174085" w:rsidP="003759C2">
      <w:pPr>
        <w:numPr>
          <w:ilvl w:val="0"/>
          <w:numId w:val="41"/>
        </w:numPr>
        <w:shd w:val="clear" w:color="auto" w:fill="FFFFFF"/>
        <w:spacing w:after="0" w:line="259" w:lineRule="auto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74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Государственный библиографический указатель «Летопись печати КБР. 2017 год»</w:t>
      </w:r>
      <w:r w:rsidR="005134C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(электронный ресурс)</w:t>
      </w:r>
      <w:r w:rsidRPr="0017408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74085" w:rsidRPr="003759C2" w:rsidRDefault="00174085" w:rsidP="003759C2">
      <w:pPr>
        <w:numPr>
          <w:ilvl w:val="0"/>
          <w:numId w:val="41"/>
        </w:numPr>
        <w:shd w:val="clear" w:color="auto" w:fill="FFFFFF"/>
        <w:spacing w:after="0" w:line="259" w:lineRule="auto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759C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Научно-вспомогательный указатель «История КБР с древнейших времен до 1991 года» (электронный ресурс);</w:t>
      </w:r>
    </w:p>
    <w:p w:rsidR="00174085" w:rsidRPr="003759C2" w:rsidRDefault="00174085" w:rsidP="003759C2">
      <w:pPr>
        <w:numPr>
          <w:ilvl w:val="0"/>
          <w:numId w:val="41"/>
        </w:numPr>
        <w:shd w:val="clear" w:color="auto" w:fill="FFFFFF"/>
        <w:spacing w:after="0" w:line="259" w:lineRule="auto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759C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Биобиблиографические словари «Искусство КБР» (электронный ресурс);</w:t>
      </w:r>
    </w:p>
    <w:p w:rsidR="00F274CA" w:rsidRDefault="00174085" w:rsidP="003759C2">
      <w:pPr>
        <w:numPr>
          <w:ilvl w:val="0"/>
          <w:numId w:val="41"/>
        </w:numPr>
        <w:shd w:val="clear" w:color="auto" w:fill="FFFFFF"/>
        <w:spacing w:after="0" w:line="259" w:lineRule="auto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759C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Биобиблиографический словарь «Созвездие немеркнущих имен»: Героям Социалистического Труда, полным Кавалерам Ордена Трудовой Славы – уроженцам КБР посвящается</w:t>
      </w:r>
      <w:r w:rsidR="00F274CA" w:rsidRPr="003759C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65417" w:rsidRPr="00765417" w:rsidRDefault="00765417" w:rsidP="00765417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Рекомендательные списки:</w:t>
      </w:r>
    </w:p>
    <w:p w:rsidR="00F274CA" w:rsidRDefault="0085650A" w:rsidP="00F274CA">
      <w:pPr>
        <w:numPr>
          <w:ilvl w:val="0"/>
          <w:numId w:val="41"/>
        </w:numPr>
        <w:shd w:val="clear" w:color="auto" w:fill="FFFFFF"/>
        <w:spacing w:after="0" w:line="259" w:lineRule="auto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565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«С Чегемских высот видится весь мир»: к 90-летию со дня рождения Фазиля Искандера</w:t>
      </w:r>
      <w:r w:rsidR="00F274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74CA" w:rsidRDefault="0085650A" w:rsidP="00F274CA">
      <w:pPr>
        <w:numPr>
          <w:ilvl w:val="0"/>
          <w:numId w:val="41"/>
        </w:numPr>
        <w:shd w:val="clear" w:color="auto" w:fill="FFFFFF"/>
        <w:spacing w:after="0" w:line="259" w:lineRule="auto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565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«Полёт к звездам»: к 85-летию со дня рождения Ю. А. Гагарина</w:t>
      </w:r>
      <w:r w:rsidR="00F274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74CA" w:rsidRDefault="0085650A" w:rsidP="00F274CA">
      <w:pPr>
        <w:numPr>
          <w:ilvl w:val="0"/>
          <w:numId w:val="41"/>
        </w:numPr>
        <w:shd w:val="clear" w:color="auto" w:fill="FFFFFF"/>
        <w:spacing w:after="0" w:line="259" w:lineRule="auto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565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«Воспитание памятью»: к 100-летию Д.А. Гранина: рек. </w:t>
      </w:r>
      <w:r w:rsidR="00F274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r w:rsidRPr="008565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писок</w:t>
      </w:r>
      <w:r w:rsidR="00F274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74CA" w:rsidRDefault="0085650A" w:rsidP="00F274CA">
      <w:pPr>
        <w:numPr>
          <w:ilvl w:val="0"/>
          <w:numId w:val="41"/>
        </w:numPr>
        <w:shd w:val="clear" w:color="auto" w:fill="FFFFFF"/>
        <w:spacing w:after="0" w:line="259" w:lineRule="auto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565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«Деятельность финансовых организаций Кабардино-Балкарии в годы Великой Отечественной войны»: рек.</w:t>
      </w:r>
      <w:r w:rsidR="00F274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Pr="008565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писок</w:t>
      </w:r>
      <w:r w:rsidR="00F274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74CA" w:rsidRDefault="0085650A" w:rsidP="00F274CA">
      <w:pPr>
        <w:numPr>
          <w:ilvl w:val="0"/>
          <w:numId w:val="41"/>
        </w:numPr>
        <w:shd w:val="clear" w:color="auto" w:fill="FFFFFF"/>
        <w:spacing w:after="0" w:line="259" w:lineRule="auto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565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«Живые приметы родства: тюркизмы в языке и литературе народов мира»: (в рамках десятилетия сближения народов): рек. список</w:t>
      </w:r>
      <w:r w:rsidR="00F274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74CA" w:rsidRDefault="0085650A" w:rsidP="00F274CA">
      <w:pPr>
        <w:numPr>
          <w:ilvl w:val="0"/>
          <w:numId w:val="41"/>
        </w:numPr>
        <w:shd w:val="clear" w:color="auto" w:fill="FFFFFF"/>
        <w:spacing w:after="0" w:line="259" w:lineRule="auto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565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«Он озарил свой век»: к 150-летию периодической таблицы Д.И. Менделеева: рек. </w:t>
      </w:r>
      <w:r w:rsidR="00F274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r w:rsidRPr="008565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писок</w:t>
      </w:r>
      <w:r w:rsidR="00F274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74CA" w:rsidRDefault="0085650A" w:rsidP="00F274CA">
      <w:pPr>
        <w:numPr>
          <w:ilvl w:val="0"/>
          <w:numId w:val="41"/>
        </w:numPr>
        <w:shd w:val="clear" w:color="auto" w:fill="FFFFFF"/>
        <w:spacing w:after="0" w:line="259" w:lineRule="auto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565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«Воспитательный потенциал фольклора народов Северного Кавказа»: рек. список</w:t>
      </w:r>
      <w:r w:rsidR="00F274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74CA" w:rsidRDefault="0085650A" w:rsidP="00F274CA">
      <w:pPr>
        <w:numPr>
          <w:ilvl w:val="0"/>
          <w:numId w:val="41"/>
        </w:numPr>
        <w:shd w:val="clear" w:color="auto" w:fill="FFFFFF"/>
        <w:spacing w:after="0" w:line="259" w:lineRule="auto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565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«Экслибрис – искусство книжного знака»: рек. список</w:t>
      </w:r>
      <w:r w:rsidR="00F274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74CA" w:rsidRDefault="0085650A" w:rsidP="00F274CA">
      <w:pPr>
        <w:numPr>
          <w:ilvl w:val="0"/>
          <w:numId w:val="41"/>
        </w:numPr>
        <w:shd w:val="clear" w:color="auto" w:fill="FFFFFF"/>
        <w:spacing w:after="0" w:line="259" w:lineRule="auto"/>
        <w:contextualSpacing/>
        <w:jc w:val="both"/>
        <w:textAlignment w:val="top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565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Информационный бюллетень новых поступлений в ОНКЛ за 2015-2019 гг. по вопросам культуры и искусства</w:t>
      </w:r>
      <w:r w:rsidR="00F274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2354B" w:rsidRDefault="00D2354B" w:rsidP="00765417">
      <w:pPr>
        <w:spacing w:before="240" w:after="0"/>
        <w:ind w:firstLine="709"/>
        <w:jc w:val="both"/>
        <w:rPr>
          <w:sz w:val="28"/>
          <w:szCs w:val="28"/>
        </w:rPr>
      </w:pPr>
    </w:p>
    <w:p w:rsidR="00765417" w:rsidRDefault="00765417" w:rsidP="00D2354B">
      <w:pPr>
        <w:pStyle w:val="ab"/>
        <w:spacing w:line="276" w:lineRule="auto"/>
        <w:ind w:firstLine="709"/>
        <w:jc w:val="both"/>
        <w:rPr>
          <w:sz w:val="28"/>
          <w:szCs w:val="28"/>
        </w:rPr>
        <w:sectPr w:rsidR="00765417" w:rsidSect="00686D5F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4E103B" w:rsidRDefault="00E51234" w:rsidP="00F932D9">
      <w:pPr>
        <w:pStyle w:val="a8"/>
        <w:pageBreakBefore/>
        <w:widowControl w:val="0"/>
        <w:numPr>
          <w:ilvl w:val="0"/>
          <w:numId w:val="21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УКРЕПЛЕНИЕ СТАТУСА БИБЛИОТЕКИ КАК ИНФОРМАЦИОННОГО, КУЛЬТУРНО</w:t>
      </w:r>
      <w:r w:rsidR="00E7265A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ПРОСВЕТИТЕЛЬСКОГО</w:t>
      </w:r>
      <w:r w:rsidR="00E7265A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>ИНТЕЛЛЕКТУАЛЬНОГО ЦЕНТРА РЕСПУБЛИКИ</w:t>
      </w:r>
    </w:p>
    <w:p w:rsidR="004228B5" w:rsidRDefault="004228B5" w:rsidP="004228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>Всего за отчетный период в стенах ГНБ и за её пределами был</w:t>
      </w:r>
      <w:r>
        <w:rPr>
          <w:rFonts w:ascii="Times New Roman" w:hAnsi="Times New Roman"/>
          <w:sz w:val="28"/>
          <w:szCs w:val="28"/>
        </w:rPr>
        <w:t>о организовано и проведено</w:t>
      </w:r>
      <w:r w:rsidRPr="00EA5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33</w:t>
      </w:r>
      <w:r w:rsidR="008750C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34C9">
        <w:rPr>
          <w:rFonts w:ascii="Times New Roman" w:hAnsi="Times New Roman"/>
          <w:sz w:val="28"/>
          <w:szCs w:val="28"/>
        </w:rPr>
        <w:t>социально-культурных м</w:t>
      </w:r>
      <w:r>
        <w:rPr>
          <w:rFonts w:ascii="Times New Roman" w:hAnsi="Times New Roman"/>
          <w:sz w:val="28"/>
          <w:szCs w:val="28"/>
        </w:rPr>
        <w:t>ероприятий</w:t>
      </w:r>
      <w:r w:rsidRPr="00EA5C8F">
        <w:rPr>
          <w:rFonts w:ascii="Times New Roman" w:hAnsi="Times New Roman"/>
          <w:sz w:val="28"/>
          <w:szCs w:val="28"/>
        </w:rPr>
        <w:t xml:space="preserve">, в которых приняли участие свыше </w:t>
      </w:r>
      <w:r w:rsidR="008750C6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300</w:t>
      </w:r>
      <w:r w:rsidRPr="00EA5C8F">
        <w:rPr>
          <w:rFonts w:ascii="Times New Roman" w:hAnsi="Times New Roman"/>
          <w:b/>
          <w:sz w:val="28"/>
          <w:szCs w:val="28"/>
        </w:rPr>
        <w:t xml:space="preserve"> </w:t>
      </w:r>
      <w:r w:rsidRPr="00EA5C8F">
        <w:rPr>
          <w:rFonts w:ascii="Times New Roman" w:hAnsi="Times New Roman"/>
          <w:sz w:val="28"/>
          <w:szCs w:val="28"/>
        </w:rPr>
        <w:t>чел. Интерес граждан к проводимым мероприятиям не сни</w:t>
      </w:r>
      <w:r w:rsidR="005134C9">
        <w:rPr>
          <w:rFonts w:ascii="Times New Roman" w:hAnsi="Times New Roman"/>
          <w:sz w:val="28"/>
          <w:szCs w:val="28"/>
        </w:rPr>
        <w:t>зился</w:t>
      </w:r>
      <w:r w:rsidRPr="00EA5C8F">
        <w:rPr>
          <w:rFonts w:ascii="Times New Roman" w:hAnsi="Times New Roman"/>
          <w:sz w:val="28"/>
          <w:szCs w:val="28"/>
        </w:rPr>
        <w:t>, что является следствием актуальности тем проводимых мероприятий и их соответствия образовательным и культурным потребностям населения.</w:t>
      </w:r>
    </w:p>
    <w:p w:rsidR="004228B5" w:rsidRDefault="004228B5" w:rsidP="004228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 xml:space="preserve">Свою деятельность ГНБ </w:t>
      </w:r>
      <w:r w:rsidR="005134C9">
        <w:rPr>
          <w:rFonts w:ascii="Times New Roman" w:hAnsi="Times New Roman"/>
          <w:sz w:val="28"/>
          <w:szCs w:val="28"/>
        </w:rPr>
        <w:t xml:space="preserve">вела </w:t>
      </w:r>
      <w:r w:rsidRPr="00EA5C8F">
        <w:rPr>
          <w:rFonts w:ascii="Times New Roman" w:hAnsi="Times New Roman"/>
          <w:sz w:val="28"/>
          <w:szCs w:val="28"/>
        </w:rPr>
        <w:t>по различным направлениям, используя привлекательные медиатехнологии, дискуссии, конкурсы, игры, флешмобы и другие активные формы общения.</w:t>
      </w:r>
    </w:p>
    <w:p w:rsidR="00F932D9" w:rsidRPr="000D642B" w:rsidRDefault="000D642B" w:rsidP="000D642B">
      <w:pPr>
        <w:pStyle w:val="a4"/>
        <w:shd w:val="clear" w:color="auto" w:fill="FFFFFF"/>
        <w:tabs>
          <w:tab w:val="left" w:pos="1728"/>
        </w:tabs>
        <w:spacing w:before="24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6.1. </w:t>
      </w:r>
      <w:r w:rsidR="004E103B" w:rsidRPr="000D642B">
        <w:rPr>
          <w:rFonts w:eastAsia="Calibri"/>
          <w:b/>
          <w:sz w:val="28"/>
          <w:szCs w:val="28"/>
        </w:rPr>
        <w:t>Работа ГНБ в 2019 году по реализации проектов</w:t>
      </w:r>
    </w:p>
    <w:p w:rsidR="004E103B" w:rsidRPr="00C53E82" w:rsidRDefault="004E103B" w:rsidP="004E103B">
      <w:pPr>
        <w:spacing w:after="0"/>
        <w:ind w:firstLine="708"/>
        <w:jc w:val="right"/>
        <w:rPr>
          <w:sz w:val="27"/>
          <w:szCs w:val="27"/>
        </w:rPr>
      </w:pPr>
      <w:r w:rsidRPr="00C53E82">
        <w:rPr>
          <w:rFonts w:ascii="Times New Roman" w:hAnsi="Times New Roman" w:cs="Times New Roman"/>
          <w:sz w:val="27"/>
          <w:szCs w:val="27"/>
        </w:rPr>
        <w:t>Таблица 6.1</w:t>
      </w:r>
    </w:p>
    <w:tbl>
      <w:tblPr>
        <w:tblStyle w:val="a6"/>
        <w:tblW w:w="11353" w:type="dxa"/>
        <w:tblLook w:val="04A0" w:firstRow="1" w:lastRow="0" w:firstColumn="1" w:lastColumn="0" w:noHBand="0" w:noVBand="1"/>
      </w:tblPr>
      <w:tblGrid>
        <w:gridCol w:w="661"/>
        <w:gridCol w:w="5987"/>
        <w:gridCol w:w="1804"/>
        <w:gridCol w:w="2901"/>
      </w:tblGrid>
      <w:tr w:rsidR="009E0F77" w:rsidRPr="00C53E82" w:rsidTr="00C53E82">
        <w:tc>
          <w:tcPr>
            <w:tcW w:w="661" w:type="dxa"/>
            <w:vAlign w:val="center"/>
          </w:tcPr>
          <w:p w:rsidR="009E0F77" w:rsidRPr="00C53E82" w:rsidRDefault="009E0F77" w:rsidP="000D642B">
            <w:pPr>
              <w:pStyle w:val="a4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C53E82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5987" w:type="dxa"/>
            <w:vAlign w:val="center"/>
          </w:tcPr>
          <w:p w:rsidR="009E0F77" w:rsidRPr="00C53E82" w:rsidRDefault="009E0F77" w:rsidP="000D642B">
            <w:pPr>
              <w:pStyle w:val="a4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C53E82">
              <w:rPr>
                <w:b/>
                <w:sz w:val="27"/>
                <w:szCs w:val="27"/>
              </w:rPr>
              <w:t>Название проекта</w:t>
            </w:r>
          </w:p>
        </w:tc>
        <w:tc>
          <w:tcPr>
            <w:tcW w:w="1804" w:type="dxa"/>
            <w:vAlign w:val="center"/>
          </w:tcPr>
          <w:p w:rsidR="009E0F77" w:rsidRPr="00C53E82" w:rsidRDefault="009E0F77" w:rsidP="000D642B">
            <w:pPr>
              <w:pStyle w:val="a4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C53E82">
              <w:rPr>
                <w:b/>
                <w:sz w:val="27"/>
                <w:szCs w:val="27"/>
              </w:rPr>
              <w:t>Срок выполнения</w:t>
            </w:r>
          </w:p>
        </w:tc>
        <w:tc>
          <w:tcPr>
            <w:tcW w:w="2901" w:type="dxa"/>
            <w:vAlign w:val="center"/>
          </w:tcPr>
          <w:p w:rsidR="009E0F77" w:rsidRPr="00C53E82" w:rsidRDefault="009E0F77" w:rsidP="000D642B">
            <w:pPr>
              <w:pStyle w:val="a4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C53E82">
              <w:rPr>
                <w:b/>
                <w:sz w:val="27"/>
                <w:szCs w:val="27"/>
              </w:rPr>
              <w:t>Ответственный</w:t>
            </w:r>
          </w:p>
        </w:tc>
      </w:tr>
      <w:tr w:rsidR="009E0F77" w:rsidRPr="00C53E82" w:rsidTr="00C53E82">
        <w:tc>
          <w:tcPr>
            <w:tcW w:w="66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1</w:t>
            </w:r>
          </w:p>
        </w:tc>
        <w:tc>
          <w:tcPr>
            <w:tcW w:w="5987" w:type="dxa"/>
          </w:tcPr>
          <w:p w:rsidR="009E0F77" w:rsidRPr="00C53E82" w:rsidRDefault="009E0F77" w:rsidP="000D642B">
            <w:pPr>
              <w:pStyle w:val="a4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«Корпоративная полнотекстовая база данных «Центральные библиотеки субъектов Российской Федерации» (общероссийский проект)</w:t>
            </w:r>
          </w:p>
        </w:tc>
        <w:tc>
          <w:tcPr>
            <w:tcW w:w="1804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с 2011</w:t>
            </w:r>
          </w:p>
        </w:tc>
        <w:tc>
          <w:tcPr>
            <w:tcW w:w="290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ОНМРиБИ</w:t>
            </w:r>
          </w:p>
        </w:tc>
      </w:tr>
      <w:tr w:rsidR="009E0F77" w:rsidRPr="00C53E82" w:rsidTr="00C53E82">
        <w:tc>
          <w:tcPr>
            <w:tcW w:w="66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2</w:t>
            </w:r>
          </w:p>
        </w:tc>
        <w:tc>
          <w:tcPr>
            <w:tcW w:w="5987" w:type="dxa"/>
          </w:tcPr>
          <w:p w:rsidR="009E0F77" w:rsidRPr="00C53E82" w:rsidRDefault="009E0F77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«Его Величество – Театр»</w:t>
            </w:r>
          </w:p>
        </w:tc>
        <w:tc>
          <w:tcPr>
            <w:tcW w:w="1804" w:type="dxa"/>
          </w:tcPr>
          <w:p w:rsidR="009E0F77" w:rsidRPr="00C53E82" w:rsidRDefault="009E0F77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2019</w:t>
            </w:r>
          </w:p>
        </w:tc>
        <w:tc>
          <w:tcPr>
            <w:tcW w:w="290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ОИ</w:t>
            </w:r>
          </w:p>
        </w:tc>
      </w:tr>
      <w:tr w:rsidR="009E0F77" w:rsidRPr="00C53E82" w:rsidTr="00C53E82">
        <w:tc>
          <w:tcPr>
            <w:tcW w:w="66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3</w:t>
            </w:r>
          </w:p>
        </w:tc>
        <w:tc>
          <w:tcPr>
            <w:tcW w:w="5987" w:type="dxa"/>
          </w:tcPr>
          <w:p w:rsidR="009E0F77" w:rsidRPr="00C53E82" w:rsidRDefault="009E0F77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«Печать КБР за 30 лет (1982-2014)»</w:t>
            </w:r>
          </w:p>
        </w:tc>
        <w:tc>
          <w:tcPr>
            <w:tcW w:w="1804" w:type="dxa"/>
          </w:tcPr>
          <w:p w:rsidR="009E0F77" w:rsidRPr="00C53E82" w:rsidRDefault="009E0F77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2015-2020</w:t>
            </w:r>
          </w:p>
        </w:tc>
        <w:tc>
          <w:tcPr>
            <w:tcW w:w="290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СГБ</w:t>
            </w:r>
          </w:p>
        </w:tc>
      </w:tr>
      <w:tr w:rsidR="009E0F77" w:rsidRPr="00C53E82" w:rsidTr="00C53E82">
        <w:tc>
          <w:tcPr>
            <w:tcW w:w="66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4</w:t>
            </w:r>
          </w:p>
        </w:tc>
        <w:tc>
          <w:tcPr>
            <w:tcW w:w="5987" w:type="dxa"/>
          </w:tcPr>
          <w:p w:rsidR="009E0F77" w:rsidRPr="00C53E82" w:rsidRDefault="009E0F77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«Закон и право во имя молодежи»</w:t>
            </w:r>
          </w:p>
        </w:tc>
        <w:tc>
          <w:tcPr>
            <w:tcW w:w="1804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с 2014</w:t>
            </w:r>
          </w:p>
        </w:tc>
        <w:tc>
          <w:tcPr>
            <w:tcW w:w="290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ПЦПИ</w:t>
            </w:r>
          </w:p>
        </w:tc>
      </w:tr>
      <w:tr w:rsidR="009E0F77" w:rsidRPr="00C53E82" w:rsidTr="00C53E82">
        <w:tc>
          <w:tcPr>
            <w:tcW w:w="66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5</w:t>
            </w:r>
          </w:p>
        </w:tc>
        <w:tc>
          <w:tcPr>
            <w:tcW w:w="5987" w:type="dxa"/>
          </w:tcPr>
          <w:p w:rsidR="009E0F77" w:rsidRPr="00C53E82" w:rsidRDefault="009E0F77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 xml:space="preserve">«Имя в истории: Герои Социалистического Труда и Полные </w:t>
            </w:r>
            <w:r w:rsidR="004E103B" w:rsidRPr="00C53E82">
              <w:rPr>
                <w:sz w:val="27"/>
                <w:szCs w:val="27"/>
              </w:rPr>
              <w:t>Кавалеры Ордена Трудовой Славы»</w:t>
            </w:r>
          </w:p>
        </w:tc>
        <w:tc>
          <w:tcPr>
            <w:tcW w:w="1804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2017-2020</w:t>
            </w:r>
          </w:p>
        </w:tc>
        <w:tc>
          <w:tcPr>
            <w:tcW w:w="290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ОНКЛ</w:t>
            </w:r>
          </w:p>
        </w:tc>
      </w:tr>
      <w:tr w:rsidR="009E0F77" w:rsidRPr="00C53E82" w:rsidTr="00C53E82">
        <w:tc>
          <w:tcPr>
            <w:tcW w:w="66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6</w:t>
            </w:r>
          </w:p>
        </w:tc>
        <w:tc>
          <w:tcPr>
            <w:tcW w:w="5987" w:type="dxa"/>
          </w:tcPr>
          <w:p w:rsidR="009E0F77" w:rsidRPr="00C53E82" w:rsidRDefault="009E0F77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«Искусство КБР: Инструментальная культура КБР»</w:t>
            </w:r>
          </w:p>
        </w:tc>
        <w:tc>
          <w:tcPr>
            <w:tcW w:w="1804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с 2017</w:t>
            </w:r>
          </w:p>
        </w:tc>
        <w:tc>
          <w:tcPr>
            <w:tcW w:w="290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ОИ</w:t>
            </w:r>
          </w:p>
        </w:tc>
      </w:tr>
      <w:tr w:rsidR="009E0F77" w:rsidRPr="00C53E82" w:rsidTr="00C53E82">
        <w:tc>
          <w:tcPr>
            <w:tcW w:w="66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7</w:t>
            </w:r>
          </w:p>
        </w:tc>
        <w:tc>
          <w:tcPr>
            <w:tcW w:w="5987" w:type="dxa"/>
          </w:tcPr>
          <w:p w:rsidR="009E0F77" w:rsidRPr="00C53E82" w:rsidRDefault="009E0F77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«Многоголосая культура народов КБР»</w:t>
            </w:r>
          </w:p>
        </w:tc>
        <w:tc>
          <w:tcPr>
            <w:tcW w:w="1804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2013-2019</w:t>
            </w:r>
          </w:p>
        </w:tc>
        <w:tc>
          <w:tcPr>
            <w:tcW w:w="290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Уч. секр. по библ. пр.</w:t>
            </w:r>
          </w:p>
        </w:tc>
      </w:tr>
      <w:tr w:rsidR="009E0F77" w:rsidRPr="00C53E82" w:rsidTr="00C53E82">
        <w:tc>
          <w:tcPr>
            <w:tcW w:w="66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8</w:t>
            </w:r>
          </w:p>
        </w:tc>
        <w:tc>
          <w:tcPr>
            <w:tcW w:w="5987" w:type="dxa"/>
          </w:tcPr>
          <w:p w:rsidR="009E0F77" w:rsidRPr="00C53E82" w:rsidRDefault="009E0F77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«Литературная карта КБР»</w:t>
            </w:r>
          </w:p>
        </w:tc>
        <w:tc>
          <w:tcPr>
            <w:tcW w:w="1804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2019-2021</w:t>
            </w:r>
          </w:p>
        </w:tc>
        <w:tc>
          <w:tcPr>
            <w:tcW w:w="290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Уч. секр. по библ. пр.</w:t>
            </w:r>
          </w:p>
        </w:tc>
      </w:tr>
      <w:tr w:rsidR="004E103B" w:rsidRPr="00C53E82" w:rsidTr="00C53E82">
        <w:tc>
          <w:tcPr>
            <w:tcW w:w="661" w:type="dxa"/>
          </w:tcPr>
          <w:p w:rsidR="004E103B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9</w:t>
            </w:r>
          </w:p>
        </w:tc>
        <w:tc>
          <w:tcPr>
            <w:tcW w:w="5987" w:type="dxa"/>
          </w:tcPr>
          <w:p w:rsidR="004E103B" w:rsidRPr="00C53E82" w:rsidRDefault="000D642B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</w:t>
            </w:r>
            <w:r w:rsidR="004E103B" w:rsidRPr="00C53E82">
              <w:rPr>
                <w:sz w:val="27"/>
                <w:szCs w:val="27"/>
              </w:rPr>
              <w:t>Издания военных лет (1941-1945 гг.) в фондах ГНБ</w:t>
            </w:r>
            <w:r w:rsidRPr="00C53E82">
              <w:rPr>
                <w:sz w:val="27"/>
                <w:szCs w:val="27"/>
              </w:rPr>
              <w:t>»</w:t>
            </w:r>
          </w:p>
        </w:tc>
        <w:tc>
          <w:tcPr>
            <w:tcW w:w="1804" w:type="dxa"/>
          </w:tcPr>
          <w:p w:rsidR="004E103B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2017-2020</w:t>
            </w:r>
          </w:p>
        </w:tc>
        <w:tc>
          <w:tcPr>
            <w:tcW w:w="2901" w:type="dxa"/>
          </w:tcPr>
          <w:p w:rsidR="004E103B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ОХОФ</w:t>
            </w:r>
          </w:p>
        </w:tc>
      </w:tr>
      <w:tr w:rsidR="009E0F77" w:rsidRPr="00C53E82" w:rsidTr="00C53E82">
        <w:tc>
          <w:tcPr>
            <w:tcW w:w="66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10</w:t>
            </w:r>
          </w:p>
        </w:tc>
        <w:tc>
          <w:tcPr>
            <w:tcW w:w="5987" w:type="dxa"/>
          </w:tcPr>
          <w:p w:rsidR="009E0F77" w:rsidRPr="00C53E82" w:rsidRDefault="009E0F77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«Документы с экслибрисами и автографами в фонде ГНБ КБР им. Т.К. Мальбахова»</w:t>
            </w:r>
          </w:p>
        </w:tc>
        <w:tc>
          <w:tcPr>
            <w:tcW w:w="1804" w:type="dxa"/>
          </w:tcPr>
          <w:p w:rsidR="009E0F77" w:rsidRPr="00C53E82" w:rsidRDefault="009E0F77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2018-2020</w:t>
            </w:r>
          </w:p>
        </w:tc>
        <w:tc>
          <w:tcPr>
            <w:tcW w:w="290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ОХОФ</w:t>
            </w:r>
          </w:p>
        </w:tc>
      </w:tr>
      <w:tr w:rsidR="009E0F77" w:rsidRPr="00C53E82" w:rsidTr="00C53E82">
        <w:tc>
          <w:tcPr>
            <w:tcW w:w="66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11</w:t>
            </w:r>
          </w:p>
        </w:tc>
        <w:tc>
          <w:tcPr>
            <w:tcW w:w="5987" w:type="dxa"/>
          </w:tcPr>
          <w:p w:rsidR="009E0F77" w:rsidRPr="00C53E82" w:rsidRDefault="009E0F77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«Серебряные сферы»</w:t>
            </w:r>
          </w:p>
        </w:tc>
        <w:tc>
          <w:tcPr>
            <w:tcW w:w="1804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с 2013</w:t>
            </w:r>
          </w:p>
        </w:tc>
        <w:tc>
          <w:tcPr>
            <w:tcW w:w="290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ОИТ</w:t>
            </w:r>
          </w:p>
        </w:tc>
      </w:tr>
      <w:tr w:rsidR="009E0F77" w:rsidRPr="00C53E82" w:rsidTr="00C53E82">
        <w:tc>
          <w:tcPr>
            <w:tcW w:w="66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12</w:t>
            </w:r>
          </w:p>
        </w:tc>
        <w:tc>
          <w:tcPr>
            <w:tcW w:w="5987" w:type="dxa"/>
          </w:tcPr>
          <w:p w:rsidR="009E0F77" w:rsidRPr="00C53E82" w:rsidRDefault="009E0F77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«Вселенная Кулиева»: биобиблиографический словарь</w:t>
            </w:r>
          </w:p>
        </w:tc>
        <w:tc>
          <w:tcPr>
            <w:tcW w:w="1804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2017-2020</w:t>
            </w:r>
          </w:p>
        </w:tc>
        <w:tc>
          <w:tcPr>
            <w:tcW w:w="290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СИО</w:t>
            </w:r>
          </w:p>
        </w:tc>
      </w:tr>
      <w:tr w:rsidR="009E0F77" w:rsidRPr="00C53E82" w:rsidTr="00C53E82">
        <w:tc>
          <w:tcPr>
            <w:tcW w:w="66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13</w:t>
            </w:r>
          </w:p>
        </w:tc>
        <w:tc>
          <w:tcPr>
            <w:tcW w:w="5987" w:type="dxa"/>
          </w:tcPr>
          <w:p w:rsidR="009E0F77" w:rsidRPr="00C53E82" w:rsidRDefault="009E0F77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«А. О. Шогенцуков»: биобиблиографический словарь</w:t>
            </w:r>
          </w:p>
        </w:tc>
        <w:tc>
          <w:tcPr>
            <w:tcW w:w="1804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2017-2020</w:t>
            </w:r>
          </w:p>
        </w:tc>
        <w:tc>
          <w:tcPr>
            <w:tcW w:w="290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СИО</w:t>
            </w:r>
          </w:p>
        </w:tc>
      </w:tr>
      <w:tr w:rsidR="009E0F77" w:rsidRPr="00C53E82" w:rsidTr="00C53E82">
        <w:tc>
          <w:tcPr>
            <w:tcW w:w="66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14</w:t>
            </w:r>
          </w:p>
        </w:tc>
        <w:tc>
          <w:tcPr>
            <w:tcW w:w="5987" w:type="dxa"/>
          </w:tcPr>
          <w:p w:rsidR="009E0F77" w:rsidRPr="00C53E82" w:rsidRDefault="004E103B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«Память»</w:t>
            </w:r>
          </w:p>
        </w:tc>
        <w:tc>
          <w:tcPr>
            <w:tcW w:w="1804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2015-2020</w:t>
            </w:r>
          </w:p>
        </w:tc>
        <w:tc>
          <w:tcPr>
            <w:tcW w:w="290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СИО</w:t>
            </w:r>
          </w:p>
        </w:tc>
      </w:tr>
      <w:tr w:rsidR="009E0F77" w:rsidRPr="00C53E82" w:rsidTr="00C53E82">
        <w:tc>
          <w:tcPr>
            <w:tcW w:w="66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15</w:t>
            </w:r>
          </w:p>
        </w:tc>
        <w:tc>
          <w:tcPr>
            <w:tcW w:w="5987" w:type="dxa"/>
          </w:tcPr>
          <w:p w:rsidR="009E0F77" w:rsidRPr="00C53E82" w:rsidRDefault="009E0F77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«В лабиринте профессий»</w:t>
            </w:r>
          </w:p>
        </w:tc>
        <w:tc>
          <w:tcPr>
            <w:tcW w:w="1804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с 2014</w:t>
            </w:r>
          </w:p>
        </w:tc>
        <w:tc>
          <w:tcPr>
            <w:tcW w:w="2901" w:type="dxa"/>
          </w:tcPr>
          <w:p w:rsidR="009E0F77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ОТСХЛ</w:t>
            </w:r>
          </w:p>
        </w:tc>
      </w:tr>
      <w:tr w:rsidR="004E103B" w:rsidRPr="00C53E82" w:rsidTr="00C53E82">
        <w:tc>
          <w:tcPr>
            <w:tcW w:w="661" w:type="dxa"/>
          </w:tcPr>
          <w:p w:rsidR="004E103B" w:rsidRPr="00C53E82" w:rsidRDefault="004E103B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16</w:t>
            </w:r>
          </w:p>
        </w:tc>
        <w:tc>
          <w:tcPr>
            <w:tcW w:w="5987" w:type="dxa"/>
          </w:tcPr>
          <w:p w:rsidR="004E103B" w:rsidRPr="00C53E82" w:rsidRDefault="004E103B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«Гарант профессионального успеха»</w:t>
            </w:r>
          </w:p>
        </w:tc>
        <w:tc>
          <w:tcPr>
            <w:tcW w:w="1804" w:type="dxa"/>
          </w:tcPr>
          <w:p w:rsidR="004E103B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с 2014</w:t>
            </w:r>
          </w:p>
        </w:tc>
        <w:tc>
          <w:tcPr>
            <w:tcW w:w="2901" w:type="dxa"/>
          </w:tcPr>
          <w:p w:rsidR="004E103B" w:rsidRPr="00C53E82" w:rsidRDefault="004E103B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ОНМРиБИ</w:t>
            </w:r>
          </w:p>
        </w:tc>
      </w:tr>
      <w:tr w:rsidR="006839FE" w:rsidRPr="00C53E82" w:rsidTr="00C53E82">
        <w:tc>
          <w:tcPr>
            <w:tcW w:w="661" w:type="dxa"/>
          </w:tcPr>
          <w:p w:rsidR="006839FE" w:rsidRPr="00C53E82" w:rsidRDefault="006839FE" w:rsidP="000D642B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5987" w:type="dxa"/>
          </w:tcPr>
          <w:p w:rsidR="006839FE" w:rsidRPr="00C53E82" w:rsidRDefault="006839FE" w:rsidP="000D642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«Кто есть кто в библиотечном мире КБР»</w:t>
            </w:r>
          </w:p>
        </w:tc>
        <w:tc>
          <w:tcPr>
            <w:tcW w:w="1804" w:type="dxa"/>
          </w:tcPr>
          <w:p w:rsidR="006839FE" w:rsidRPr="00C53E82" w:rsidRDefault="006839FE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901" w:type="dxa"/>
          </w:tcPr>
          <w:p w:rsidR="006839FE" w:rsidRPr="00C53E82" w:rsidRDefault="006839FE" w:rsidP="000D642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53E82">
              <w:rPr>
                <w:sz w:val="27"/>
                <w:szCs w:val="27"/>
              </w:rPr>
              <w:t>ОНМРиБИ</w:t>
            </w:r>
          </w:p>
        </w:tc>
      </w:tr>
    </w:tbl>
    <w:p w:rsidR="00DB3730" w:rsidRPr="00E7265A" w:rsidRDefault="004E103B" w:rsidP="00E7265A">
      <w:pPr>
        <w:pStyle w:val="a4"/>
        <w:shd w:val="clear" w:color="auto" w:fill="FFFFFF"/>
        <w:tabs>
          <w:tab w:val="left" w:pos="1728"/>
        </w:tabs>
        <w:spacing w:before="24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 w:rsidRPr="00E7265A">
        <w:rPr>
          <w:rFonts w:eastAsia="Calibri"/>
          <w:b/>
          <w:sz w:val="28"/>
          <w:szCs w:val="28"/>
        </w:rPr>
        <w:lastRenderedPageBreak/>
        <w:t xml:space="preserve">6.2. </w:t>
      </w:r>
      <w:r w:rsidR="00DB3730" w:rsidRPr="00E7265A">
        <w:rPr>
          <w:rFonts w:eastAsia="Calibri"/>
          <w:b/>
          <w:sz w:val="28"/>
          <w:szCs w:val="28"/>
        </w:rPr>
        <w:t xml:space="preserve">Участие в </w:t>
      </w:r>
      <w:r w:rsidR="00E51234" w:rsidRPr="00E7265A">
        <w:rPr>
          <w:rFonts w:eastAsia="Calibri"/>
          <w:b/>
          <w:sz w:val="28"/>
          <w:szCs w:val="28"/>
        </w:rPr>
        <w:t>ак</w:t>
      </w:r>
      <w:r w:rsidR="00DB3730" w:rsidRPr="00E7265A">
        <w:rPr>
          <w:rFonts w:eastAsia="Calibri"/>
          <w:b/>
          <w:sz w:val="28"/>
          <w:szCs w:val="28"/>
        </w:rPr>
        <w:t>циях</w:t>
      </w:r>
      <w:r w:rsidR="00E51234" w:rsidRPr="00E7265A">
        <w:rPr>
          <w:rFonts w:eastAsia="Calibri"/>
          <w:b/>
          <w:sz w:val="28"/>
          <w:szCs w:val="28"/>
        </w:rPr>
        <w:t xml:space="preserve">, </w:t>
      </w:r>
      <w:r w:rsidR="008F46BD" w:rsidRPr="00E7265A">
        <w:rPr>
          <w:rFonts w:eastAsia="Calibri"/>
          <w:b/>
          <w:sz w:val="28"/>
          <w:szCs w:val="28"/>
        </w:rPr>
        <w:t>конкурсах</w:t>
      </w:r>
      <w:r w:rsidR="00E51234" w:rsidRPr="00E7265A">
        <w:rPr>
          <w:rFonts w:eastAsia="Calibri"/>
          <w:b/>
          <w:sz w:val="28"/>
          <w:szCs w:val="28"/>
        </w:rPr>
        <w:t xml:space="preserve"> и фестивалях</w:t>
      </w:r>
    </w:p>
    <w:p w:rsidR="00DB3730" w:rsidRDefault="00DB3730" w:rsidP="00DB37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Библиотека приняла активное участие в следующих акциях:</w:t>
      </w:r>
    </w:p>
    <w:p w:rsidR="00DB3730" w:rsidRDefault="00DB3730" w:rsidP="00DB373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Международных акциях: «Читаем детям о войне», «Тотальный диктант» на адыгском языке;</w:t>
      </w:r>
      <w:r w:rsidRPr="00F4007C">
        <w:rPr>
          <w:sz w:val="28"/>
          <w:szCs w:val="28"/>
        </w:rPr>
        <w:t xml:space="preserve"> </w:t>
      </w:r>
      <w:r>
        <w:rPr>
          <w:sz w:val="28"/>
          <w:szCs w:val="28"/>
        </w:rPr>
        <w:t>«День дарения книг»;</w:t>
      </w:r>
    </w:p>
    <w:p w:rsidR="00DB3730" w:rsidRDefault="00DB3730" w:rsidP="00DB373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Всероссийских акциях: «Библионочь», «Ночь искусств», «Свеча памяти», «День неизвестного солдата», «Георгиевская ленточка», «Белая ромашка», «Сообщи, где торгуют смертью», «Большой Этнографический диктант»;</w:t>
      </w:r>
    </w:p>
    <w:p w:rsidR="00DB3730" w:rsidRDefault="00DB3730" w:rsidP="00DB373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Республиканской акции «Кабардино-Балкария без наркотиков»;</w:t>
      </w:r>
    </w:p>
    <w:p w:rsidR="008F46BD" w:rsidRDefault="00DB3730" w:rsidP="00DB373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Общебиблиотечных акциях «Герои нашей улицы, мы помним Вас!», «Поздравь ветерана»</w:t>
      </w:r>
      <w:r w:rsidR="008F46BD">
        <w:rPr>
          <w:sz w:val="28"/>
          <w:szCs w:val="28"/>
        </w:rPr>
        <w:t>;</w:t>
      </w:r>
    </w:p>
    <w:p w:rsidR="008F46BD" w:rsidRDefault="008F46BD" w:rsidP="00DB373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конкурс чтецов «Живая классика»;</w:t>
      </w:r>
    </w:p>
    <w:p w:rsidR="00E51234" w:rsidRDefault="00E51234" w:rsidP="00DB373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фестиваль поэзии «Берега поэзии»;</w:t>
      </w:r>
    </w:p>
    <w:p w:rsidR="00E51234" w:rsidRDefault="00E51234" w:rsidP="00DB373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фестиваль «Шемякинская весна»;</w:t>
      </w:r>
    </w:p>
    <w:p w:rsidR="00E51234" w:rsidRDefault="00E51234" w:rsidP="00DB373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Республиканская акция «День дарения книги»;</w:t>
      </w:r>
    </w:p>
    <w:p w:rsidR="00765417" w:rsidRDefault="00765417" w:rsidP="00DB373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65417">
        <w:rPr>
          <w:sz w:val="28"/>
          <w:szCs w:val="28"/>
        </w:rPr>
        <w:t>Конкурс детского изобразительного творчества «НАМ 41-й – НЕ ЗАБЫТЬ, НАМ 45-й – СЛАВИТЬ!»</w:t>
      </w:r>
      <w:r>
        <w:rPr>
          <w:sz w:val="28"/>
          <w:szCs w:val="28"/>
        </w:rPr>
        <w:t>;</w:t>
      </w:r>
    </w:p>
    <w:p w:rsidR="006F16D9" w:rsidRPr="006F16D9" w:rsidRDefault="006F16D9" w:rsidP="00DB373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16D9">
        <w:rPr>
          <w:sz w:val="28"/>
        </w:rPr>
        <w:t>Конкурсная программа «Путешествие по радуге»;</w:t>
      </w:r>
    </w:p>
    <w:p w:rsidR="008F46BD" w:rsidRDefault="008F46BD" w:rsidP="00DB373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конкурс науки и культуры «Достояние России».</w:t>
      </w:r>
    </w:p>
    <w:p w:rsidR="00DB3730" w:rsidRPr="00E7265A" w:rsidRDefault="00E51234" w:rsidP="00E7265A">
      <w:pPr>
        <w:pStyle w:val="a4"/>
        <w:shd w:val="clear" w:color="auto" w:fill="FFFFFF"/>
        <w:tabs>
          <w:tab w:val="left" w:pos="1728"/>
        </w:tabs>
        <w:spacing w:before="24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 w:rsidRPr="00E7265A">
        <w:rPr>
          <w:rFonts w:eastAsia="Calibri"/>
          <w:b/>
          <w:sz w:val="28"/>
          <w:szCs w:val="28"/>
        </w:rPr>
        <w:t xml:space="preserve">6.3. </w:t>
      </w:r>
      <w:r w:rsidR="0052344E" w:rsidRPr="00E7265A">
        <w:rPr>
          <w:rFonts w:eastAsia="Calibri"/>
          <w:b/>
          <w:sz w:val="28"/>
          <w:szCs w:val="28"/>
        </w:rPr>
        <w:t>Проведение культурно-массовых образовательных мероприятий</w:t>
      </w:r>
    </w:p>
    <w:p w:rsidR="0052344E" w:rsidRPr="008C7A06" w:rsidRDefault="008C7A06" w:rsidP="007F250A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6.3.1. </w:t>
      </w:r>
      <w:r w:rsidR="008F46BD" w:rsidRPr="008C7A06">
        <w:rPr>
          <w:rFonts w:ascii="Times New Roman" w:hAnsi="Times New Roman"/>
          <w:b/>
          <w:sz w:val="28"/>
        </w:rPr>
        <w:t>Гражданско-патриотическое, краеведческ</w:t>
      </w:r>
      <w:r>
        <w:rPr>
          <w:rFonts w:ascii="Times New Roman" w:hAnsi="Times New Roman"/>
          <w:b/>
          <w:sz w:val="28"/>
        </w:rPr>
        <w:t>о</w:t>
      </w:r>
      <w:r w:rsidR="008F46BD" w:rsidRPr="008C7A06">
        <w:rPr>
          <w:rFonts w:ascii="Times New Roman" w:hAnsi="Times New Roman"/>
          <w:b/>
          <w:sz w:val="28"/>
        </w:rPr>
        <w:t>е, интернациональное</w:t>
      </w:r>
      <w:r w:rsidRPr="008C7A0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 толерантное воспитание</w:t>
      </w:r>
    </w:p>
    <w:p w:rsidR="000421EC" w:rsidRPr="008C7A06" w:rsidRDefault="000421EC" w:rsidP="007F250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7A06">
        <w:rPr>
          <w:rFonts w:ascii="Times New Roman" w:hAnsi="Times New Roman"/>
          <w:b/>
          <w:sz w:val="28"/>
          <w:szCs w:val="28"/>
        </w:rPr>
        <w:t xml:space="preserve">Патриотическое воспитание и формирование гражданской активности </w:t>
      </w:r>
      <w:r w:rsidRPr="008C7A06">
        <w:rPr>
          <w:rFonts w:ascii="Times New Roman" w:hAnsi="Times New Roman"/>
          <w:sz w:val="28"/>
          <w:szCs w:val="28"/>
        </w:rPr>
        <w:t xml:space="preserve">является одним из основных направлений в деятельности библиотеки. В год 74-ой годовщины Победы в Великой Отечественной войне </w:t>
      </w:r>
      <w:r w:rsidRPr="008C7A06">
        <w:rPr>
          <w:rFonts w:ascii="Times New Roman" w:hAnsi="Times New Roman" w:cs="Times New Roman"/>
          <w:sz w:val="28"/>
          <w:szCs w:val="28"/>
        </w:rPr>
        <w:t>неподдельный</w:t>
      </w:r>
      <w:r w:rsidRPr="008C7A06">
        <w:rPr>
          <w:rFonts w:ascii="Times New Roman" w:hAnsi="Times New Roman"/>
          <w:sz w:val="28"/>
          <w:szCs w:val="28"/>
        </w:rPr>
        <w:t xml:space="preserve"> интерес проявили пользователи библиотеки к</w:t>
      </w:r>
      <w:r w:rsidR="008C7A06">
        <w:rPr>
          <w:rFonts w:ascii="Times New Roman" w:hAnsi="Times New Roman"/>
          <w:sz w:val="28"/>
          <w:szCs w:val="28"/>
        </w:rPr>
        <w:t xml:space="preserve"> мероприятиям военной тематики, таким как:</w:t>
      </w:r>
    </w:p>
    <w:p w:rsidR="001707D2" w:rsidRDefault="000B7D59" w:rsidP="00C666D3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Урок мужества</w:t>
      </w:r>
      <w:r w:rsidRPr="00833539">
        <w:rPr>
          <w:rFonts w:ascii="Times New Roman" w:hAnsi="Times New Roman"/>
          <w:sz w:val="28"/>
          <w:szCs w:val="28"/>
        </w:rPr>
        <w:t xml:space="preserve"> «Али</w:t>
      </w:r>
      <w:r w:rsidR="001707D2">
        <w:rPr>
          <w:rFonts w:ascii="Times New Roman" w:hAnsi="Times New Roman"/>
          <w:sz w:val="28"/>
          <w:szCs w:val="28"/>
        </w:rPr>
        <w:t>м Байсултанов – сокол Балтики»;</w:t>
      </w:r>
    </w:p>
    <w:p w:rsidR="001707D2" w:rsidRDefault="000B7D59" w:rsidP="00C666D3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Чтение с размышление</w:t>
      </w:r>
      <w:r w:rsidR="001707D2" w:rsidRPr="00C918A7">
        <w:rPr>
          <w:rFonts w:ascii="Times New Roman" w:hAnsi="Times New Roman"/>
          <w:b/>
          <w:sz w:val="28"/>
          <w:szCs w:val="28"/>
        </w:rPr>
        <w:t>м</w:t>
      </w:r>
      <w:r w:rsidR="001707D2">
        <w:rPr>
          <w:rFonts w:ascii="Times New Roman" w:hAnsi="Times New Roman"/>
          <w:sz w:val="28"/>
          <w:szCs w:val="28"/>
        </w:rPr>
        <w:t xml:space="preserve"> «По страницам великой жизни»;</w:t>
      </w:r>
    </w:p>
    <w:p w:rsidR="001707D2" w:rsidRDefault="005C11AD" w:rsidP="00C666D3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Г</w:t>
      </w:r>
      <w:r w:rsidR="000B7D59" w:rsidRPr="00C918A7">
        <w:rPr>
          <w:rFonts w:ascii="Times New Roman" w:hAnsi="Times New Roman"/>
          <w:b/>
          <w:sz w:val="28"/>
          <w:szCs w:val="28"/>
        </w:rPr>
        <w:t>ромкие чтения</w:t>
      </w:r>
      <w:r w:rsidR="001707D2">
        <w:rPr>
          <w:rFonts w:ascii="Times New Roman" w:hAnsi="Times New Roman"/>
          <w:sz w:val="28"/>
          <w:szCs w:val="28"/>
        </w:rPr>
        <w:t xml:space="preserve"> повести В. Катаева «Сын полка»;</w:t>
      </w:r>
    </w:p>
    <w:p w:rsidR="001707D2" w:rsidRDefault="000B7D59" w:rsidP="00C666D3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Поэтический час</w:t>
      </w:r>
      <w:r w:rsidRPr="00833539">
        <w:rPr>
          <w:rFonts w:ascii="Times New Roman" w:hAnsi="Times New Roman"/>
          <w:sz w:val="28"/>
          <w:szCs w:val="28"/>
        </w:rPr>
        <w:t xml:space="preserve"> «</w:t>
      </w:r>
      <w:r w:rsidR="001707D2">
        <w:rPr>
          <w:rFonts w:ascii="Times New Roman" w:hAnsi="Times New Roman"/>
          <w:sz w:val="28"/>
          <w:szCs w:val="28"/>
        </w:rPr>
        <w:t>Сильнее смерти – только память»;</w:t>
      </w:r>
    </w:p>
    <w:p w:rsidR="001707D2" w:rsidRDefault="000B7D59" w:rsidP="00C666D3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Прочтение</w:t>
      </w:r>
      <w:r w:rsidR="00C918A7">
        <w:rPr>
          <w:rFonts w:ascii="Times New Roman" w:hAnsi="Times New Roman"/>
          <w:b/>
          <w:sz w:val="28"/>
          <w:szCs w:val="28"/>
        </w:rPr>
        <w:t>-</w:t>
      </w:r>
      <w:r w:rsidRPr="00C918A7">
        <w:rPr>
          <w:rFonts w:ascii="Times New Roman" w:hAnsi="Times New Roman"/>
          <w:b/>
          <w:sz w:val="28"/>
          <w:szCs w:val="28"/>
        </w:rPr>
        <w:t>обсуждение</w:t>
      </w:r>
      <w:r w:rsidR="001707D2">
        <w:rPr>
          <w:rFonts w:ascii="Times New Roman" w:hAnsi="Times New Roman"/>
          <w:sz w:val="28"/>
          <w:szCs w:val="28"/>
        </w:rPr>
        <w:t xml:space="preserve"> романа А.И. Воинова «Отважные»;</w:t>
      </w:r>
    </w:p>
    <w:p w:rsidR="001707D2" w:rsidRDefault="000B7D59" w:rsidP="00C666D3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Историко-краеведческий час</w:t>
      </w:r>
      <w:r w:rsidRPr="00833539">
        <w:rPr>
          <w:rFonts w:ascii="Times New Roman" w:hAnsi="Times New Roman"/>
          <w:sz w:val="28"/>
          <w:szCs w:val="28"/>
        </w:rPr>
        <w:t xml:space="preserve"> «Деятели культуры и искусства КБР на фронт</w:t>
      </w:r>
      <w:r w:rsidR="001707D2">
        <w:rPr>
          <w:rFonts w:ascii="Times New Roman" w:hAnsi="Times New Roman"/>
          <w:sz w:val="28"/>
          <w:szCs w:val="28"/>
        </w:rPr>
        <w:t>ах Великой Отечественной войны»;</w:t>
      </w:r>
    </w:p>
    <w:p w:rsidR="001707D2" w:rsidRDefault="000B7D59" w:rsidP="00C666D3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Литературно-музыкальная композиция</w:t>
      </w:r>
      <w:r w:rsidRPr="00833539">
        <w:rPr>
          <w:rFonts w:ascii="Times New Roman" w:hAnsi="Times New Roman"/>
          <w:sz w:val="28"/>
          <w:szCs w:val="28"/>
        </w:rPr>
        <w:t xml:space="preserve"> «Он сердцем принял боль </w:t>
      </w:r>
      <w:r w:rsidR="001707D2">
        <w:rPr>
          <w:rFonts w:ascii="Times New Roman" w:hAnsi="Times New Roman"/>
          <w:sz w:val="28"/>
          <w:szCs w:val="28"/>
        </w:rPr>
        <w:t>войны: писатели-фронтовики КБР»;</w:t>
      </w:r>
    </w:p>
    <w:p w:rsidR="0052344E" w:rsidRDefault="0052344E" w:rsidP="0052344E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3AE8">
        <w:rPr>
          <w:rFonts w:ascii="Times New Roman" w:hAnsi="Times New Roman"/>
          <w:b/>
          <w:sz w:val="28"/>
          <w:szCs w:val="28"/>
        </w:rPr>
        <w:t>Литературный флешмоб</w:t>
      </w:r>
      <w:r>
        <w:rPr>
          <w:rFonts w:ascii="Times New Roman" w:hAnsi="Times New Roman"/>
          <w:sz w:val="28"/>
          <w:szCs w:val="28"/>
        </w:rPr>
        <w:t xml:space="preserve"> «Победы юные лица»;</w:t>
      </w:r>
    </w:p>
    <w:p w:rsidR="00A14AC6" w:rsidRDefault="00ED4084" w:rsidP="00C666D3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Интерактивные викторины</w:t>
      </w:r>
      <w:r>
        <w:rPr>
          <w:rFonts w:ascii="Times New Roman" w:hAnsi="Times New Roman"/>
          <w:sz w:val="28"/>
          <w:szCs w:val="28"/>
        </w:rPr>
        <w:t xml:space="preserve"> «Блокада Ленин</w:t>
      </w:r>
      <w:r w:rsidR="000F1569">
        <w:rPr>
          <w:rFonts w:ascii="Times New Roman" w:hAnsi="Times New Roman"/>
          <w:sz w:val="28"/>
          <w:szCs w:val="28"/>
        </w:rPr>
        <w:t>града» и «Сталинградская битва»;</w:t>
      </w:r>
    </w:p>
    <w:p w:rsidR="00A14AC6" w:rsidRDefault="00A14AC6" w:rsidP="00C666D3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AC6">
        <w:rPr>
          <w:rFonts w:ascii="Times New Roman" w:hAnsi="Times New Roman"/>
          <w:b/>
          <w:sz w:val="28"/>
          <w:szCs w:val="28"/>
        </w:rPr>
        <w:t xml:space="preserve">Исторический час </w:t>
      </w:r>
      <w:r w:rsidRPr="00A14AC6">
        <w:rPr>
          <w:rFonts w:ascii="Times New Roman" w:hAnsi="Times New Roman"/>
          <w:sz w:val="28"/>
          <w:szCs w:val="28"/>
        </w:rPr>
        <w:t>«Гангутское сражение. 7 августа 1714 г.»</w:t>
      </w:r>
      <w:r w:rsidR="000F1569">
        <w:rPr>
          <w:rFonts w:ascii="Times New Roman" w:hAnsi="Times New Roman"/>
          <w:sz w:val="28"/>
          <w:szCs w:val="28"/>
        </w:rPr>
        <w:t>;</w:t>
      </w:r>
    </w:p>
    <w:p w:rsidR="007E55DE" w:rsidRPr="007E55DE" w:rsidRDefault="007E55DE" w:rsidP="00C666D3">
      <w:pPr>
        <w:pStyle w:val="a8"/>
        <w:numPr>
          <w:ilvl w:val="0"/>
          <w:numId w:val="2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55DE">
        <w:rPr>
          <w:rFonts w:ascii="Times New Roman" w:hAnsi="Times New Roman"/>
          <w:b/>
          <w:sz w:val="28"/>
          <w:szCs w:val="28"/>
        </w:rPr>
        <w:lastRenderedPageBreak/>
        <w:t>Патриотический час</w:t>
      </w:r>
      <w:r w:rsidRPr="007E55DE">
        <w:rPr>
          <w:rFonts w:ascii="Times New Roman" w:hAnsi="Times New Roman"/>
          <w:sz w:val="28"/>
          <w:szCs w:val="28"/>
        </w:rPr>
        <w:t xml:space="preserve"> «Дни воинской славы и памятные даты России»</w:t>
      </w:r>
      <w:r w:rsidR="000F1569">
        <w:rPr>
          <w:rFonts w:ascii="Times New Roman" w:hAnsi="Times New Roman"/>
          <w:sz w:val="28"/>
          <w:szCs w:val="28"/>
        </w:rPr>
        <w:t>;</w:t>
      </w:r>
      <w:r w:rsidR="000421EC">
        <w:rPr>
          <w:rFonts w:ascii="Times New Roman" w:hAnsi="Times New Roman"/>
          <w:sz w:val="28"/>
          <w:szCs w:val="28"/>
        </w:rPr>
        <w:t xml:space="preserve"> </w:t>
      </w:r>
    </w:p>
    <w:p w:rsidR="007E55DE" w:rsidRPr="007E55DE" w:rsidRDefault="007E55DE" w:rsidP="00C666D3">
      <w:pPr>
        <w:pStyle w:val="a8"/>
        <w:numPr>
          <w:ilvl w:val="0"/>
          <w:numId w:val="2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55DE">
        <w:rPr>
          <w:rFonts w:ascii="Times New Roman" w:hAnsi="Times New Roman"/>
          <w:b/>
          <w:sz w:val="28"/>
          <w:szCs w:val="28"/>
        </w:rPr>
        <w:t>Интерактивное мероприятие</w:t>
      </w:r>
      <w:r w:rsidRPr="007E55DE">
        <w:rPr>
          <w:rFonts w:ascii="Times New Roman" w:hAnsi="Times New Roman"/>
          <w:sz w:val="28"/>
          <w:szCs w:val="28"/>
        </w:rPr>
        <w:t xml:space="preserve"> «Патриотический урок России»</w:t>
      </w:r>
      <w:r w:rsidR="000F1569">
        <w:rPr>
          <w:rFonts w:ascii="Times New Roman" w:hAnsi="Times New Roman"/>
          <w:sz w:val="28"/>
          <w:szCs w:val="28"/>
        </w:rPr>
        <w:t>;</w:t>
      </w:r>
    </w:p>
    <w:p w:rsidR="00924180" w:rsidRDefault="007E55DE" w:rsidP="00C666D3">
      <w:pPr>
        <w:pStyle w:val="a8"/>
        <w:numPr>
          <w:ilvl w:val="0"/>
          <w:numId w:val="2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55DE">
        <w:rPr>
          <w:rFonts w:ascii="Times New Roman" w:hAnsi="Times New Roman"/>
          <w:b/>
          <w:sz w:val="28"/>
          <w:szCs w:val="28"/>
        </w:rPr>
        <w:t>Урок памяти</w:t>
      </w:r>
      <w:r w:rsidRPr="007E55DE">
        <w:rPr>
          <w:rFonts w:ascii="Times New Roman" w:hAnsi="Times New Roman"/>
          <w:sz w:val="28"/>
          <w:szCs w:val="28"/>
        </w:rPr>
        <w:t xml:space="preserve"> «Беслан. Мы помним»</w:t>
      </w:r>
      <w:r w:rsidR="000F1569">
        <w:rPr>
          <w:rFonts w:ascii="Times New Roman" w:hAnsi="Times New Roman"/>
          <w:sz w:val="28"/>
          <w:szCs w:val="28"/>
        </w:rPr>
        <w:t>;</w:t>
      </w:r>
    </w:p>
    <w:p w:rsidR="00924180" w:rsidRDefault="007E55DE" w:rsidP="00C666D3">
      <w:pPr>
        <w:pStyle w:val="a8"/>
        <w:numPr>
          <w:ilvl w:val="0"/>
          <w:numId w:val="2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55DE">
        <w:rPr>
          <w:rFonts w:ascii="Times New Roman" w:hAnsi="Times New Roman"/>
          <w:b/>
          <w:sz w:val="28"/>
          <w:szCs w:val="28"/>
        </w:rPr>
        <w:t>Патриотический урок</w:t>
      </w:r>
      <w:r w:rsidRPr="007E55DE">
        <w:rPr>
          <w:rFonts w:ascii="Times New Roman" w:hAnsi="Times New Roman"/>
          <w:sz w:val="28"/>
          <w:szCs w:val="28"/>
        </w:rPr>
        <w:t xml:space="preserve"> «Моя Россия»</w:t>
      </w:r>
      <w:r w:rsidR="000F1569">
        <w:rPr>
          <w:rFonts w:ascii="Times New Roman" w:hAnsi="Times New Roman"/>
          <w:sz w:val="28"/>
          <w:szCs w:val="28"/>
        </w:rPr>
        <w:t>;</w:t>
      </w:r>
    </w:p>
    <w:p w:rsidR="005B3A12" w:rsidRPr="00874736" w:rsidRDefault="007E55DE" w:rsidP="00686D5F">
      <w:pPr>
        <w:pStyle w:val="a8"/>
        <w:numPr>
          <w:ilvl w:val="0"/>
          <w:numId w:val="2"/>
        </w:numPr>
        <w:tabs>
          <w:tab w:val="left" w:pos="6887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4736">
        <w:rPr>
          <w:rFonts w:ascii="Times New Roman" w:hAnsi="Times New Roman"/>
          <w:b/>
          <w:sz w:val="28"/>
          <w:szCs w:val="28"/>
        </w:rPr>
        <w:t>Патриотически</w:t>
      </w:r>
      <w:r w:rsidR="00874736" w:rsidRPr="00874736">
        <w:rPr>
          <w:rFonts w:ascii="Times New Roman" w:hAnsi="Times New Roman"/>
          <w:b/>
          <w:sz w:val="28"/>
          <w:szCs w:val="28"/>
        </w:rPr>
        <w:t xml:space="preserve">е </w:t>
      </w:r>
      <w:r w:rsidRPr="00874736">
        <w:rPr>
          <w:rFonts w:ascii="Times New Roman" w:hAnsi="Times New Roman"/>
          <w:b/>
          <w:sz w:val="28"/>
          <w:szCs w:val="28"/>
        </w:rPr>
        <w:t>час</w:t>
      </w:r>
      <w:r w:rsidR="00874736" w:rsidRPr="00874736">
        <w:rPr>
          <w:rFonts w:ascii="Times New Roman" w:hAnsi="Times New Roman"/>
          <w:b/>
          <w:sz w:val="28"/>
          <w:szCs w:val="28"/>
        </w:rPr>
        <w:t>ы:</w:t>
      </w:r>
      <w:r w:rsidRPr="00874736">
        <w:rPr>
          <w:rFonts w:ascii="Times New Roman" w:hAnsi="Times New Roman"/>
          <w:sz w:val="28"/>
          <w:szCs w:val="28"/>
        </w:rPr>
        <w:t xml:space="preserve"> «Родины священный стяг»: Ко Дню Государственного флага РФ»</w:t>
      </w:r>
      <w:r w:rsidR="00874736" w:rsidRPr="00874736">
        <w:rPr>
          <w:rFonts w:ascii="Times New Roman" w:hAnsi="Times New Roman"/>
          <w:sz w:val="28"/>
          <w:szCs w:val="28"/>
        </w:rPr>
        <w:t xml:space="preserve">, </w:t>
      </w:r>
      <w:r w:rsidRPr="00874736">
        <w:rPr>
          <w:rFonts w:ascii="Times New Roman" w:hAnsi="Times New Roman"/>
          <w:sz w:val="28"/>
          <w:szCs w:val="28"/>
        </w:rPr>
        <w:t>«Великие военно-воздушные силы Великой страны»</w:t>
      </w:r>
      <w:r w:rsidR="00874736" w:rsidRPr="00874736">
        <w:rPr>
          <w:rFonts w:ascii="Times New Roman" w:hAnsi="Times New Roman"/>
          <w:sz w:val="28"/>
          <w:szCs w:val="28"/>
        </w:rPr>
        <w:t xml:space="preserve">, </w:t>
      </w:r>
      <w:r w:rsidR="005B3A12" w:rsidRPr="00874736">
        <w:rPr>
          <w:rFonts w:ascii="Times New Roman" w:hAnsi="Times New Roman"/>
          <w:sz w:val="28"/>
          <w:szCs w:val="28"/>
        </w:rPr>
        <w:t>«День ВДВ.</w:t>
      </w:r>
      <w:r w:rsidR="00CF4228" w:rsidRPr="00874736">
        <w:rPr>
          <w:rFonts w:ascii="Times New Roman" w:hAnsi="Times New Roman"/>
          <w:sz w:val="28"/>
          <w:szCs w:val="28"/>
        </w:rPr>
        <w:t xml:space="preserve"> </w:t>
      </w:r>
      <w:r w:rsidR="005B3A12" w:rsidRPr="00874736">
        <w:rPr>
          <w:rFonts w:ascii="Times New Roman" w:hAnsi="Times New Roman"/>
          <w:sz w:val="28"/>
          <w:szCs w:val="28"/>
        </w:rPr>
        <w:t>Небесный Родины десант»</w:t>
      </w:r>
      <w:r w:rsidR="00874736">
        <w:rPr>
          <w:rFonts w:ascii="Times New Roman" w:hAnsi="Times New Roman"/>
          <w:sz w:val="28"/>
          <w:szCs w:val="28"/>
        </w:rPr>
        <w:t xml:space="preserve">, </w:t>
      </w:r>
      <w:r w:rsidR="00874736" w:rsidRPr="006453AB">
        <w:rPr>
          <w:rFonts w:ascii="Times New Roman" w:hAnsi="Times New Roman"/>
          <w:sz w:val="28"/>
          <w:szCs w:val="28"/>
        </w:rPr>
        <w:t>«</w:t>
      </w:r>
      <w:r w:rsidR="00874736">
        <w:rPr>
          <w:rFonts w:ascii="Times New Roman" w:hAnsi="Times New Roman"/>
          <w:sz w:val="28"/>
          <w:szCs w:val="28"/>
        </w:rPr>
        <w:t>Во славу Отечества Российского!»: Дни воинской славы России</w:t>
      </w:r>
      <w:r w:rsidR="007F250A">
        <w:rPr>
          <w:rFonts w:ascii="Times New Roman" w:hAnsi="Times New Roman"/>
          <w:sz w:val="28"/>
          <w:szCs w:val="28"/>
        </w:rPr>
        <w:t xml:space="preserve">, </w:t>
      </w:r>
      <w:r w:rsidR="007F250A">
        <w:rPr>
          <w:rFonts w:ascii="Times New Roman" w:hAnsi="Times New Roman"/>
          <w:b/>
          <w:sz w:val="28"/>
          <w:szCs w:val="28"/>
        </w:rPr>
        <w:t>«</w:t>
      </w:r>
      <w:r w:rsidR="007F250A" w:rsidRPr="008F6CC3">
        <w:rPr>
          <w:rFonts w:ascii="Times New Roman" w:hAnsi="Times New Roman"/>
          <w:sz w:val="28"/>
          <w:szCs w:val="28"/>
        </w:rPr>
        <w:t>Легендарный Калашников»</w:t>
      </w:r>
      <w:r w:rsidR="000F1569" w:rsidRPr="00874736">
        <w:rPr>
          <w:rFonts w:ascii="Times New Roman" w:hAnsi="Times New Roman"/>
          <w:sz w:val="28"/>
          <w:szCs w:val="28"/>
        </w:rPr>
        <w:t>;</w:t>
      </w:r>
    </w:p>
    <w:p w:rsidR="00937B75" w:rsidRDefault="005B3A12" w:rsidP="00C666D3">
      <w:pPr>
        <w:pStyle w:val="a8"/>
        <w:numPr>
          <w:ilvl w:val="0"/>
          <w:numId w:val="2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B3A12">
        <w:rPr>
          <w:rFonts w:ascii="Times New Roman" w:hAnsi="Times New Roman"/>
          <w:b/>
          <w:sz w:val="28"/>
          <w:szCs w:val="28"/>
        </w:rPr>
        <w:t>Комплексное мероприятие</w:t>
      </w:r>
      <w:r w:rsidRPr="005B3A12">
        <w:rPr>
          <w:rFonts w:ascii="Times New Roman" w:hAnsi="Times New Roman"/>
          <w:sz w:val="28"/>
          <w:szCs w:val="28"/>
        </w:rPr>
        <w:t xml:space="preserve"> «Мы славим дорогу железную»: Ко Дню железнодорожника</w:t>
      </w:r>
      <w:r w:rsidR="00937B75">
        <w:rPr>
          <w:rFonts w:ascii="Times New Roman" w:hAnsi="Times New Roman"/>
          <w:sz w:val="28"/>
          <w:szCs w:val="28"/>
        </w:rPr>
        <w:t>;</w:t>
      </w:r>
    </w:p>
    <w:p w:rsidR="00937B75" w:rsidRDefault="00937B75" w:rsidP="00C666D3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мужества </w:t>
      </w:r>
      <w:r w:rsidRPr="00310BA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Нальчик. 13 октября 2005 г.</w:t>
      </w:r>
      <w:r w:rsidRPr="00310B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37B75" w:rsidRDefault="00937B75" w:rsidP="00C666D3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7B75">
        <w:rPr>
          <w:rFonts w:ascii="Times New Roman" w:hAnsi="Times New Roman"/>
          <w:b/>
          <w:sz w:val="28"/>
          <w:szCs w:val="28"/>
        </w:rPr>
        <w:t>Комплексное мероприятие</w:t>
      </w:r>
      <w:r>
        <w:rPr>
          <w:rFonts w:ascii="Times New Roman" w:hAnsi="Times New Roman"/>
          <w:sz w:val="28"/>
          <w:szCs w:val="28"/>
        </w:rPr>
        <w:t xml:space="preserve"> «Дорогами Великой Победы»;</w:t>
      </w:r>
    </w:p>
    <w:p w:rsidR="00937B75" w:rsidRDefault="00937B75" w:rsidP="00C666D3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1F61">
        <w:rPr>
          <w:rFonts w:ascii="Times New Roman" w:hAnsi="Times New Roman"/>
          <w:b/>
          <w:sz w:val="28"/>
          <w:szCs w:val="28"/>
        </w:rPr>
        <w:t>Урок патриотизма</w:t>
      </w:r>
      <w:r>
        <w:rPr>
          <w:rFonts w:ascii="Times New Roman" w:hAnsi="Times New Roman"/>
          <w:sz w:val="28"/>
          <w:szCs w:val="28"/>
        </w:rPr>
        <w:t xml:space="preserve"> «Сила России в единстве»</w:t>
      </w:r>
      <w:r w:rsidR="007F250A">
        <w:rPr>
          <w:rFonts w:ascii="Times New Roman" w:hAnsi="Times New Roman"/>
          <w:sz w:val="28"/>
          <w:szCs w:val="28"/>
        </w:rPr>
        <w:t>, «Символы моей страны»</w:t>
      </w:r>
      <w:r>
        <w:rPr>
          <w:rFonts w:ascii="Times New Roman" w:hAnsi="Times New Roman"/>
          <w:sz w:val="28"/>
          <w:szCs w:val="28"/>
        </w:rPr>
        <w:t>;</w:t>
      </w:r>
    </w:p>
    <w:p w:rsidR="0052344E" w:rsidRDefault="0052344E" w:rsidP="0052344E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Урок мужества</w:t>
      </w:r>
      <w:r w:rsidRPr="00B375EA">
        <w:rPr>
          <w:rFonts w:ascii="Times New Roman" w:hAnsi="Times New Roman"/>
          <w:sz w:val="28"/>
          <w:szCs w:val="28"/>
        </w:rPr>
        <w:t xml:space="preserve"> «Защита Родины – священный долг»</w:t>
      </w:r>
      <w:r>
        <w:rPr>
          <w:rFonts w:ascii="Times New Roman" w:hAnsi="Times New Roman"/>
          <w:sz w:val="28"/>
          <w:szCs w:val="28"/>
        </w:rPr>
        <w:t>;</w:t>
      </w:r>
    </w:p>
    <w:p w:rsidR="0052344E" w:rsidRDefault="0052344E" w:rsidP="0052344E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Информационны</w:t>
      </w:r>
      <w:r w:rsidR="007F250A">
        <w:rPr>
          <w:rFonts w:ascii="Times New Roman" w:hAnsi="Times New Roman"/>
          <w:b/>
          <w:sz w:val="28"/>
          <w:szCs w:val="28"/>
        </w:rPr>
        <w:t>е</w:t>
      </w:r>
      <w:r w:rsidRPr="005F3F19">
        <w:rPr>
          <w:rFonts w:ascii="Times New Roman" w:hAnsi="Times New Roman"/>
          <w:b/>
          <w:sz w:val="28"/>
          <w:szCs w:val="28"/>
        </w:rPr>
        <w:t xml:space="preserve"> час</w:t>
      </w:r>
      <w:r w:rsidR="007F250A">
        <w:rPr>
          <w:rFonts w:ascii="Times New Roman" w:hAnsi="Times New Roman"/>
          <w:b/>
          <w:sz w:val="28"/>
          <w:szCs w:val="28"/>
        </w:rPr>
        <w:t>ы</w:t>
      </w:r>
      <w:r w:rsidRPr="00B375EA">
        <w:rPr>
          <w:rFonts w:ascii="Times New Roman" w:hAnsi="Times New Roman"/>
          <w:sz w:val="28"/>
          <w:szCs w:val="28"/>
        </w:rPr>
        <w:t xml:space="preserve"> «Пограничные войска – это гордость, это сила!»</w:t>
      </w:r>
      <w:r w:rsidR="007F250A">
        <w:rPr>
          <w:rFonts w:ascii="Times New Roman" w:hAnsi="Times New Roman"/>
          <w:sz w:val="28"/>
          <w:szCs w:val="28"/>
        </w:rPr>
        <w:t xml:space="preserve">, </w:t>
      </w:r>
      <w:r w:rsidR="007F250A" w:rsidRPr="005E13CD">
        <w:rPr>
          <w:rFonts w:ascii="Times New Roman" w:eastAsia="Calibri" w:hAnsi="Times New Roman"/>
          <w:sz w:val="28"/>
          <w:szCs w:val="28"/>
        </w:rPr>
        <w:t>«Быть волонтером – это здорово!»</w:t>
      </w:r>
      <w:r>
        <w:rPr>
          <w:rFonts w:ascii="Times New Roman" w:hAnsi="Times New Roman"/>
          <w:sz w:val="28"/>
          <w:szCs w:val="28"/>
        </w:rPr>
        <w:t>;</w:t>
      </w:r>
    </w:p>
    <w:p w:rsidR="00937B75" w:rsidRPr="008F6CC3" w:rsidRDefault="00937B75" w:rsidP="00C666D3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1F61">
        <w:rPr>
          <w:rFonts w:ascii="Times New Roman" w:hAnsi="Times New Roman"/>
          <w:b/>
          <w:sz w:val="28"/>
          <w:szCs w:val="28"/>
        </w:rPr>
        <w:t>Литературно-музыкальная композиция</w:t>
      </w:r>
      <w:r>
        <w:rPr>
          <w:rFonts w:ascii="Times New Roman" w:hAnsi="Times New Roman"/>
          <w:sz w:val="28"/>
          <w:szCs w:val="28"/>
        </w:rPr>
        <w:t xml:space="preserve"> «Все на земле от материнских рук»: Ко Дню матери;</w:t>
      </w:r>
    </w:p>
    <w:p w:rsidR="00937B75" w:rsidRPr="00BF5645" w:rsidRDefault="00937B75" w:rsidP="00C666D3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E13CD">
        <w:rPr>
          <w:rFonts w:ascii="Times New Roman" w:eastAsia="Calibri" w:hAnsi="Times New Roman"/>
          <w:b/>
          <w:sz w:val="28"/>
          <w:szCs w:val="28"/>
        </w:rPr>
        <w:t xml:space="preserve">Патриотический час </w:t>
      </w:r>
      <w:r w:rsidRPr="005E13CD">
        <w:rPr>
          <w:rFonts w:ascii="Times New Roman" w:eastAsia="Calibri" w:hAnsi="Times New Roman"/>
          <w:sz w:val="28"/>
          <w:szCs w:val="28"/>
        </w:rPr>
        <w:t>«Имя твое неизвестно, но подвиг твой – бессмертен»: к Дню неизвестного солдата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C84559" w:rsidRPr="00C84559" w:rsidRDefault="00937B75" w:rsidP="00C666D3">
      <w:pPr>
        <w:pStyle w:val="ab"/>
        <w:numPr>
          <w:ilvl w:val="0"/>
          <w:numId w:val="2"/>
        </w:numPr>
        <w:tabs>
          <w:tab w:val="left" w:pos="6887"/>
        </w:tabs>
        <w:jc w:val="both"/>
        <w:rPr>
          <w:rFonts w:ascii="Times New Roman" w:hAnsi="Times New Roman"/>
          <w:sz w:val="28"/>
          <w:szCs w:val="28"/>
        </w:rPr>
      </w:pPr>
      <w:r w:rsidRPr="00937B75">
        <w:rPr>
          <w:rFonts w:ascii="Times New Roman" w:eastAsia="Calibri" w:hAnsi="Times New Roman"/>
          <w:b/>
          <w:sz w:val="28"/>
          <w:szCs w:val="28"/>
        </w:rPr>
        <w:t>Патриотический час</w:t>
      </w:r>
      <w:r w:rsidRPr="00937B75">
        <w:rPr>
          <w:rFonts w:ascii="Times New Roman" w:eastAsia="Calibri" w:hAnsi="Times New Roman"/>
          <w:sz w:val="28"/>
          <w:szCs w:val="28"/>
        </w:rPr>
        <w:t xml:space="preserve"> «Битва за Москву»: день начала контрнаступления советских войск против немецко-фашистских захватчиков в битве под Москвой</w:t>
      </w:r>
      <w:r w:rsidR="00C84559">
        <w:rPr>
          <w:rFonts w:ascii="Times New Roman" w:eastAsia="Calibri" w:hAnsi="Times New Roman"/>
          <w:sz w:val="28"/>
          <w:szCs w:val="28"/>
        </w:rPr>
        <w:t>;</w:t>
      </w:r>
    </w:p>
    <w:p w:rsidR="00924180" w:rsidRPr="00937B75" w:rsidRDefault="00C84559" w:rsidP="00C666D3">
      <w:pPr>
        <w:pStyle w:val="ab"/>
        <w:numPr>
          <w:ilvl w:val="0"/>
          <w:numId w:val="2"/>
        </w:numPr>
        <w:tabs>
          <w:tab w:val="left" w:pos="6887"/>
        </w:tabs>
        <w:jc w:val="both"/>
        <w:rPr>
          <w:rFonts w:ascii="Times New Roman" w:hAnsi="Times New Roman"/>
          <w:sz w:val="28"/>
          <w:szCs w:val="28"/>
        </w:rPr>
      </w:pPr>
      <w:r w:rsidRPr="00937B75">
        <w:rPr>
          <w:rFonts w:ascii="Times New Roman" w:hAnsi="Times New Roman"/>
          <w:b/>
          <w:sz w:val="28"/>
          <w:szCs w:val="28"/>
        </w:rPr>
        <w:t>Комплексное мероприятие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«День Героев Отечества» </w:t>
      </w:r>
      <w:r w:rsidRPr="00937B75">
        <w:rPr>
          <w:rFonts w:ascii="Times New Roman" w:hAnsi="Times New Roman"/>
          <w:sz w:val="28"/>
          <w:szCs w:val="28"/>
        </w:rPr>
        <w:t>и др.</w:t>
      </w:r>
    </w:p>
    <w:p w:rsidR="000B7D59" w:rsidRPr="00EA5C8F" w:rsidRDefault="000B7D59" w:rsidP="00C84559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8F">
        <w:rPr>
          <w:rFonts w:ascii="Times New Roman" w:hAnsi="Times New Roman" w:cs="Times New Roman"/>
          <w:sz w:val="28"/>
          <w:szCs w:val="28"/>
        </w:rPr>
        <w:t xml:space="preserve">Важнейшей составляющей </w:t>
      </w:r>
      <w:r w:rsidRPr="005C11AD">
        <w:rPr>
          <w:rFonts w:ascii="Times New Roman" w:hAnsi="Times New Roman"/>
          <w:sz w:val="28"/>
          <w:szCs w:val="28"/>
        </w:rPr>
        <w:t>патриотического</w:t>
      </w:r>
      <w:r w:rsidRPr="00EA5C8F">
        <w:rPr>
          <w:rFonts w:ascii="Times New Roman" w:hAnsi="Times New Roman" w:cs="Times New Roman"/>
          <w:sz w:val="28"/>
          <w:szCs w:val="28"/>
        </w:rPr>
        <w:t xml:space="preserve"> воспитания является </w:t>
      </w:r>
      <w:r w:rsidRPr="00EA5C8F">
        <w:rPr>
          <w:rFonts w:ascii="Times New Roman" w:hAnsi="Times New Roman" w:cs="Times New Roman"/>
          <w:b/>
          <w:sz w:val="28"/>
          <w:szCs w:val="28"/>
        </w:rPr>
        <w:t>краеведческая деятельность</w:t>
      </w:r>
      <w:r w:rsidRPr="00EA5C8F">
        <w:rPr>
          <w:rFonts w:ascii="Times New Roman" w:hAnsi="Times New Roman" w:cs="Times New Roman"/>
          <w:sz w:val="28"/>
          <w:szCs w:val="28"/>
        </w:rPr>
        <w:t>, направленная на сохранение исторической и культурной памяти, передаче её подрастающему поколению, формирование у граждан гордости и ответственности за судьбу малой Родины.</w:t>
      </w:r>
    </w:p>
    <w:p w:rsidR="000B7D59" w:rsidRPr="00EA5C8F" w:rsidRDefault="000B7D59" w:rsidP="00C845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8F">
        <w:rPr>
          <w:rFonts w:ascii="Times New Roman" w:hAnsi="Times New Roman" w:cs="Times New Roman"/>
          <w:sz w:val="28"/>
          <w:szCs w:val="28"/>
        </w:rPr>
        <w:t>Задача мероприятий краеведческой тематики, проведенных в библиотеке с начала года</w:t>
      </w:r>
      <w:r w:rsidR="005C11AD">
        <w:rPr>
          <w:rFonts w:ascii="Times New Roman" w:hAnsi="Times New Roman" w:cs="Times New Roman"/>
          <w:sz w:val="28"/>
          <w:szCs w:val="28"/>
        </w:rPr>
        <w:t>,</w:t>
      </w:r>
      <w:r w:rsidRPr="00EA5C8F">
        <w:rPr>
          <w:rFonts w:ascii="Times New Roman" w:hAnsi="Times New Roman" w:cs="Times New Roman"/>
          <w:sz w:val="28"/>
          <w:szCs w:val="28"/>
        </w:rPr>
        <w:t xml:space="preserve"> – подвигнуть молодежь на изучение истории родного края, языка, его обычаев и традиций, познакомить новое поколение читателей с творчеством талантливых писателей и поэтов республики, раскрыть заповедные уголки родной природы, рассказать о необходимости её сохранения. С уверенностью можно сказать, что положительный результат </w:t>
      </w:r>
      <w:r w:rsidR="005C11AD">
        <w:rPr>
          <w:rFonts w:ascii="Times New Roman" w:hAnsi="Times New Roman" w:cs="Times New Roman"/>
          <w:sz w:val="28"/>
          <w:szCs w:val="28"/>
        </w:rPr>
        <w:t>по реализации данной задачи</w:t>
      </w:r>
      <w:r w:rsidR="000421EC">
        <w:rPr>
          <w:rFonts w:ascii="Times New Roman" w:hAnsi="Times New Roman" w:cs="Times New Roman"/>
          <w:sz w:val="28"/>
          <w:szCs w:val="28"/>
        </w:rPr>
        <w:t xml:space="preserve"> </w:t>
      </w:r>
      <w:r w:rsidRPr="00EA5C8F">
        <w:rPr>
          <w:rFonts w:ascii="Times New Roman" w:hAnsi="Times New Roman" w:cs="Times New Roman"/>
          <w:sz w:val="28"/>
          <w:szCs w:val="28"/>
        </w:rPr>
        <w:t>был достигнут проведением таких мероприятий, как:</w:t>
      </w:r>
    </w:p>
    <w:p w:rsidR="000B7D59" w:rsidRPr="00EA5C8F" w:rsidRDefault="000B7D59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Комплексное мероприятие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A5C8F">
        <w:rPr>
          <w:rFonts w:ascii="Times New Roman" w:hAnsi="Times New Roman"/>
          <w:sz w:val="28"/>
          <w:szCs w:val="28"/>
        </w:rPr>
        <w:t>Воссоздавший дух прошлых эпох»: К 80-летию Э.Т. Мальбахова, писателя, журналиста, переводчика;</w:t>
      </w:r>
    </w:p>
    <w:p w:rsidR="000B7D59" w:rsidRPr="00EA5C8F" w:rsidRDefault="000B7D59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Литературно-музыкальный час</w:t>
      </w:r>
      <w:r w:rsidRPr="00EA5C8F">
        <w:rPr>
          <w:rFonts w:ascii="Times New Roman" w:hAnsi="Times New Roman"/>
          <w:sz w:val="28"/>
          <w:szCs w:val="28"/>
        </w:rPr>
        <w:t xml:space="preserve"> «…Из любовного восторга родилась моя река»: К 75-лет</w:t>
      </w:r>
      <w:r w:rsidR="00F34C11">
        <w:rPr>
          <w:rFonts w:ascii="Times New Roman" w:hAnsi="Times New Roman"/>
          <w:sz w:val="28"/>
          <w:szCs w:val="28"/>
        </w:rPr>
        <w:t>ию И.И. Кашежевой, поэтессы</w:t>
      </w:r>
      <w:r w:rsidRPr="00EA5C8F">
        <w:rPr>
          <w:rFonts w:ascii="Times New Roman" w:hAnsi="Times New Roman"/>
          <w:sz w:val="28"/>
          <w:szCs w:val="28"/>
        </w:rPr>
        <w:t>;</w:t>
      </w:r>
    </w:p>
    <w:p w:rsidR="000B7D59" w:rsidRPr="00EA5C8F" w:rsidRDefault="000B7D59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Презентация книги</w:t>
      </w:r>
      <w:r w:rsidRPr="00EA5C8F">
        <w:rPr>
          <w:rFonts w:ascii="Times New Roman" w:hAnsi="Times New Roman"/>
          <w:sz w:val="28"/>
          <w:szCs w:val="28"/>
        </w:rPr>
        <w:t xml:space="preserve"> В.Ж. Кудаева «Адыгские традиции и современность»;</w:t>
      </w:r>
    </w:p>
    <w:p w:rsidR="000B7D59" w:rsidRPr="00EA5C8F" w:rsidRDefault="000B7D59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lastRenderedPageBreak/>
        <w:t>Комплексное мероприятие</w:t>
      </w:r>
      <w:r w:rsidRPr="00EA5C8F">
        <w:rPr>
          <w:rFonts w:ascii="Times New Roman" w:hAnsi="Times New Roman"/>
          <w:sz w:val="28"/>
          <w:szCs w:val="28"/>
        </w:rPr>
        <w:t xml:space="preserve"> «Язык мой – мир мой»: К Дню родных языков;</w:t>
      </w:r>
    </w:p>
    <w:p w:rsidR="000B7D59" w:rsidRPr="00EA5C8F" w:rsidRDefault="000B7D59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Познавательный час</w:t>
      </w:r>
      <w:r w:rsidRPr="00EA5C8F">
        <w:rPr>
          <w:rFonts w:ascii="Times New Roman" w:hAnsi="Times New Roman"/>
          <w:sz w:val="28"/>
          <w:szCs w:val="28"/>
        </w:rPr>
        <w:t xml:space="preserve"> «Родной свой край люби и знай»;</w:t>
      </w:r>
    </w:p>
    <w:p w:rsidR="000B7D59" w:rsidRPr="00EA5C8F" w:rsidRDefault="000B7D59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Вечер памяти</w:t>
      </w:r>
      <w:r w:rsidRPr="00EA5C8F">
        <w:rPr>
          <w:rFonts w:ascii="Times New Roman" w:hAnsi="Times New Roman"/>
          <w:sz w:val="28"/>
          <w:szCs w:val="28"/>
        </w:rPr>
        <w:t xml:space="preserve"> «Нетленна память и бессмертна жизнь»: К Дню памяти адыгов;</w:t>
      </w:r>
    </w:p>
    <w:p w:rsidR="000B7D59" w:rsidRDefault="000B7D59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Эколого-познавательный час</w:t>
      </w:r>
      <w:r w:rsidRPr="00EA5C8F">
        <w:rPr>
          <w:rFonts w:ascii="Times New Roman" w:hAnsi="Times New Roman"/>
          <w:sz w:val="28"/>
          <w:szCs w:val="28"/>
        </w:rPr>
        <w:t xml:space="preserve"> «По страницам Красной </w:t>
      </w:r>
      <w:r w:rsidR="00DA7715">
        <w:rPr>
          <w:rFonts w:ascii="Times New Roman" w:hAnsi="Times New Roman"/>
          <w:sz w:val="28"/>
          <w:szCs w:val="28"/>
        </w:rPr>
        <w:t>к</w:t>
      </w:r>
      <w:r w:rsidRPr="00EA5C8F">
        <w:rPr>
          <w:rFonts w:ascii="Times New Roman" w:hAnsi="Times New Roman"/>
          <w:sz w:val="28"/>
          <w:szCs w:val="28"/>
        </w:rPr>
        <w:t>ниги Кабардино-Балкарии»;</w:t>
      </w:r>
    </w:p>
    <w:p w:rsidR="00700042" w:rsidRDefault="00700042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Творч</w:t>
      </w:r>
      <w:r w:rsidR="001707D2" w:rsidRPr="005F3F19">
        <w:rPr>
          <w:rFonts w:ascii="Times New Roman" w:hAnsi="Times New Roman"/>
          <w:b/>
          <w:sz w:val="28"/>
          <w:szCs w:val="28"/>
        </w:rPr>
        <w:t>е</w:t>
      </w:r>
      <w:r w:rsidRPr="005F3F19">
        <w:rPr>
          <w:rFonts w:ascii="Times New Roman" w:hAnsi="Times New Roman"/>
          <w:b/>
          <w:sz w:val="28"/>
          <w:szCs w:val="28"/>
        </w:rPr>
        <w:t>ская встреча</w:t>
      </w:r>
      <w:r>
        <w:rPr>
          <w:rFonts w:ascii="Times New Roman" w:hAnsi="Times New Roman"/>
          <w:sz w:val="28"/>
          <w:szCs w:val="28"/>
        </w:rPr>
        <w:t xml:space="preserve"> руководителей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лауреатов информационного проекта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«Сокровище нартов»</w:t>
      </w:r>
      <w:r w:rsidRPr="00700042">
        <w:rPr>
          <w:rFonts w:ascii="Times New Roman" w:hAnsi="Times New Roman"/>
          <w:sz w:val="28"/>
          <w:szCs w:val="28"/>
        </w:rPr>
        <w:t xml:space="preserve">, представителей Московского дома </w:t>
      </w:r>
      <w:r w:rsidR="00F34C11">
        <w:rPr>
          <w:rFonts w:ascii="Times New Roman" w:hAnsi="Times New Roman"/>
          <w:sz w:val="28"/>
          <w:szCs w:val="28"/>
        </w:rPr>
        <w:t xml:space="preserve">национальностей </w:t>
      </w:r>
      <w:r w:rsidRPr="00700042">
        <w:rPr>
          <w:rFonts w:ascii="Times New Roman" w:hAnsi="Times New Roman"/>
          <w:sz w:val="28"/>
          <w:szCs w:val="28"/>
        </w:rPr>
        <w:t>с детьми летнего лагеря ГБОУ ДАТ «Солнечный город» и с детьми-репатриантами из Сирийской Арабской Республики, проживаю</w:t>
      </w:r>
      <w:r w:rsidR="001707D2">
        <w:rPr>
          <w:rFonts w:ascii="Times New Roman" w:hAnsi="Times New Roman"/>
          <w:sz w:val="28"/>
          <w:szCs w:val="28"/>
        </w:rPr>
        <w:t>щ</w:t>
      </w:r>
      <w:r w:rsidRPr="00700042">
        <w:rPr>
          <w:rFonts w:ascii="Times New Roman" w:hAnsi="Times New Roman"/>
          <w:sz w:val="28"/>
          <w:szCs w:val="28"/>
        </w:rPr>
        <w:t>ими в КБР;</w:t>
      </w:r>
    </w:p>
    <w:p w:rsidR="008C2AF9" w:rsidRDefault="00AE0552" w:rsidP="008C7A06">
      <w:pPr>
        <w:pStyle w:val="a8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Литературно-музыкальная композиция</w:t>
      </w:r>
      <w:r w:rsidR="000421EC">
        <w:rPr>
          <w:rFonts w:ascii="Times New Roman" w:hAnsi="Times New Roman"/>
          <w:b/>
          <w:sz w:val="28"/>
          <w:szCs w:val="28"/>
        </w:rPr>
        <w:t xml:space="preserve"> </w:t>
      </w:r>
      <w:r w:rsidRPr="009A72F6">
        <w:rPr>
          <w:rFonts w:ascii="Times New Roman" w:hAnsi="Times New Roman"/>
          <w:sz w:val="28"/>
          <w:szCs w:val="28"/>
        </w:rPr>
        <w:t>«Мы горской песни два крыла</w:t>
      </w:r>
      <w:r w:rsidR="00985086">
        <w:rPr>
          <w:rFonts w:ascii="Times New Roman" w:hAnsi="Times New Roman"/>
          <w:sz w:val="28"/>
          <w:szCs w:val="28"/>
        </w:rPr>
        <w:t>: К. Кулиев, А. Кешоков</w:t>
      </w:r>
      <w:r w:rsidRPr="009A72F6">
        <w:rPr>
          <w:rFonts w:ascii="Times New Roman" w:hAnsi="Times New Roman"/>
          <w:sz w:val="28"/>
          <w:szCs w:val="28"/>
        </w:rPr>
        <w:t>»</w:t>
      </w:r>
      <w:r w:rsidR="007B02CA">
        <w:rPr>
          <w:rFonts w:ascii="Times New Roman" w:hAnsi="Times New Roman"/>
          <w:sz w:val="28"/>
          <w:szCs w:val="28"/>
        </w:rPr>
        <w:t>;</w:t>
      </w:r>
    </w:p>
    <w:p w:rsidR="00713C4E" w:rsidRDefault="008C2AF9" w:rsidP="008C7A06">
      <w:pPr>
        <w:pStyle w:val="a8"/>
        <w:numPr>
          <w:ilvl w:val="0"/>
          <w:numId w:val="1"/>
        </w:numPr>
        <w:tabs>
          <w:tab w:val="left" w:pos="6887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6591F">
        <w:rPr>
          <w:rFonts w:ascii="Times New Roman" w:hAnsi="Times New Roman"/>
          <w:b/>
          <w:sz w:val="28"/>
          <w:szCs w:val="28"/>
        </w:rPr>
        <w:t>Литературный час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 w:rsidRPr="00B6591F">
        <w:rPr>
          <w:rFonts w:ascii="Times New Roman" w:hAnsi="Times New Roman"/>
          <w:sz w:val="28"/>
          <w:szCs w:val="28"/>
        </w:rPr>
        <w:t>«Всадник чести»</w:t>
      </w:r>
      <w:r>
        <w:rPr>
          <w:rFonts w:ascii="Times New Roman" w:hAnsi="Times New Roman"/>
          <w:sz w:val="28"/>
          <w:szCs w:val="28"/>
        </w:rPr>
        <w:t>: К 105</w:t>
      </w:r>
      <w:r w:rsidR="00713C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летию А. Кешокова, народного поэта КБР</w:t>
      </w:r>
      <w:r w:rsidR="007B02CA">
        <w:rPr>
          <w:rFonts w:ascii="Times New Roman" w:hAnsi="Times New Roman"/>
          <w:sz w:val="28"/>
          <w:szCs w:val="28"/>
        </w:rPr>
        <w:t>;</w:t>
      </w:r>
    </w:p>
    <w:p w:rsidR="008C2AF9" w:rsidRDefault="008C2AF9" w:rsidP="008C7A06">
      <w:pPr>
        <w:pStyle w:val="a8"/>
        <w:numPr>
          <w:ilvl w:val="0"/>
          <w:numId w:val="1"/>
        </w:numPr>
        <w:tabs>
          <w:tab w:val="left" w:pos="6887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A5A49">
        <w:rPr>
          <w:rFonts w:ascii="Times New Roman" w:hAnsi="Times New Roman"/>
          <w:b/>
          <w:sz w:val="28"/>
          <w:szCs w:val="28"/>
        </w:rPr>
        <w:t>Краеведческий урок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«Родной свой край люби и знай»</w:t>
      </w:r>
      <w:r w:rsidR="007B02CA">
        <w:rPr>
          <w:rFonts w:ascii="Times New Roman" w:hAnsi="Times New Roman"/>
          <w:sz w:val="28"/>
          <w:szCs w:val="28"/>
        </w:rPr>
        <w:t>;</w:t>
      </w:r>
    </w:p>
    <w:p w:rsidR="00713C4E" w:rsidRDefault="008C2AF9" w:rsidP="008C7A06">
      <w:pPr>
        <w:pStyle w:val="a8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Исторически</w:t>
      </w:r>
      <w:r w:rsidR="003750D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3750D1">
        <w:rPr>
          <w:rFonts w:ascii="Times New Roman" w:hAnsi="Times New Roman"/>
          <w:b/>
          <w:sz w:val="28"/>
          <w:szCs w:val="28"/>
        </w:rPr>
        <w:t>ы</w:t>
      </w:r>
      <w:r w:rsidR="000421EC">
        <w:rPr>
          <w:rFonts w:ascii="Times New Roman" w:hAnsi="Times New Roman"/>
          <w:b/>
          <w:sz w:val="28"/>
          <w:szCs w:val="28"/>
        </w:rPr>
        <w:t xml:space="preserve"> </w:t>
      </w:r>
      <w:r w:rsidRPr="00712C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Кабардино-Балкарская </w:t>
      </w:r>
      <w:r w:rsidR="003750D1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спублика: история и современность»</w:t>
      </w:r>
      <w:r w:rsidR="003750D1">
        <w:rPr>
          <w:rFonts w:ascii="Times New Roman" w:hAnsi="Times New Roman"/>
          <w:sz w:val="28"/>
          <w:szCs w:val="28"/>
        </w:rPr>
        <w:t xml:space="preserve">, </w:t>
      </w:r>
      <w:r w:rsidR="003750D1" w:rsidRPr="008B4E53">
        <w:rPr>
          <w:rFonts w:ascii="Times New Roman" w:hAnsi="Times New Roman"/>
          <w:sz w:val="28"/>
        </w:rPr>
        <w:t xml:space="preserve">«Я принимаю мужество в наследство»: К 76-летию освобождения Кавказа от </w:t>
      </w:r>
      <w:r w:rsidR="003750D1" w:rsidRPr="003A37F1">
        <w:rPr>
          <w:rFonts w:ascii="Times New Roman" w:hAnsi="Times New Roman"/>
          <w:sz w:val="28"/>
          <w:szCs w:val="28"/>
        </w:rPr>
        <w:t>фашистских</w:t>
      </w:r>
      <w:r w:rsidR="003750D1" w:rsidRPr="008B4E53">
        <w:rPr>
          <w:rFonts w:ascii="Times New Roman" w:hAnsi="Times New Roman"/>
          <w:sz w:val="28"/>
        </w:rPr>
        <w:t xml:space="preserve"> оккупантов</w:t>
      </w:r>
      <w:r w:rsidR="003750D1">
        <w:rPr>
          <w:rFonts w:ascii="Times New Roman" w:hAnsi="Times New Roman"/>
          <w:sz w:val="28"/>
        </w:rPr>
        <w:t>;</w:t>
      </w:r>
    </w:p>
    <w:p w:rsidR="00924180" w:rsidRDefault="008C2AF9" w:rsidP="008C7A06">
      <w:pPr>
        <w:pStyle w:val="a8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 истории</w:t>
      </w:r>
      <w:r w:rsidRPr="00A66A7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Дорогами родного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Pr="00A66A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 по изданиям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и М. Котляровых</w:t>
      </w:r>
      <w:r w:rsidR="007B02CA">
        <w:rPr>
          <w:rFonts w:ascii="Times New Roman" w:hAnsi="Times New Roman"/>
          <w:sz w:val="28"/>
          <w:szCs w:val="28"/>
        </w:rPr>
        <w:t>;</w:t>
      </w:r>
    </w:p>
    <w:p w:rsidR="00924180" w:rsidRDefault="007B02CA" w:rsidP="008C7A06">
      <w:pPr>
        <w:pStyle w:val="a8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Клуб «Зов сердца». </w:t>
      </w:r>
      <w:r w:rsidRPr="005544BC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«История, этнография и культура адыгов»: К Дню адыгов;</w:t>
      </w:r>
    </w:p>
    <w:p w:rsidR="00937B75" w:rsidRPr="005F7DA6" w:rsidRDefault="007B02CA" w:rsidP="008750C6">
      <w:pPr>
        <w:pStyle w:val="a8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</w:rPr>
      </w:pPr>
      <w:r w:rsidRPr="005F7DA6">
        <w:rPr>
          <w:rFonts w:ascii="Times New Roman" w:hAnsi="Times New Roman"/>
          <w:b/>
          <w:sz w:val="28"/>
          <w:szCs w:val="28"/>
        </w:rPr>
        <w:t>Поэтически</w:t>
      </w:r>
      <w:r w:rsidR="005F7DA6" w:rsidRPr="005F7DA6">
        <w:rPr>
          <w:rFonts w:ascii="Times New Roman" w:hAnsi="Times New Roman"/>
          <w:b/>
          <w:sz w:val="28"/>
          <w:szCs w:val="28"/>
        </w:rPr>
        <w:t>е</w:t>
      </w:r>
      <w:r w:rsidRPr="005F7DA6">
        <w:rPr>
          <w:rFonts w:ascii="Times New Roman" w:hAnsi="Times New Roman"/>
          <w:b/>
          <w:sz w:val="28"/>
          <w:szCs w:val="28"/>
        </w:rPr>
        <w:t xml:space="preserve"> час</w:t>
      </w:r>
      <w:r w:rsidR="005F7DA6" w:rsidRPr="005F7DA6">
        <w:rPr>
          <w:rFonts w:ascii="Times New Roman" w:hAnsi="Times New Roman"/>
          <w:b/>
          <w:sz w:val="28"/>
          <w:szCs w:val="28"/>
        </w:rPr>
        <w:t>ы</w:t>
      </w:r>
      <w:r w:rsidRPr="005F7DA6">
        <w:rPr>
          <w:rFonts w:ascii="Times New Roman" w:hAnsi="Times New Roman"/>
          <w:b/>
          <w:sz w:val="28"/>
          <w:szCs w:val="28"/>
        </w:rPr>
        <w:t xml:space="preserve"> </w:t>
      </w:r>
      <w:r w:rsidR="005F7DA6">
        <w:rPr>
          <w:rFonts w:ascii="Times New Roman" w:hAnsi="Times New Roman"/>
          <w:sz w:val="28"/>
          <w:szCs w:val="28"/>
        </w:rPr>
        <w:t xml:space="preserve">«Путь всадника»: К 105-летию А. Кешокова, народного поэта КБР, </w:t>
      </w:r>
      <w:r w:rsidRPr="005F7DA6">
        <w:rPr>
          <w:rFonts w:ascii="Times New Roman" w:hAnsi="Times New Roman"/>
          <w:sz w:val="28"/>
          <w:szCs w:val="28"/>
        </w:rPr>
        <w:t>«Лирическое сердце народа»: К 85-летию Народного поэта КБР З.М. Тхагазитова</w:t>
      </w:r>
      <w:r w:rsidR="005F7DA6" w:rsidRPr="005F7DA6">
        <w:rPr>
          <w:rFonts w:ascii="Times New Roman" w:hAnsi="Times New Roman"/>
          <w:sz w:val="28"/>
          <w:szCs w:val="28"/>
        </w:rPr>
        <w:t xml:space="preserve">, </w:t>
      </w:r>
      <w:r w:rsidR="00937B75" w:rsidRPr="005F7DA6">
        <w:rPr>
          <w:rFonts w:ascii="Times New Roman" w:hAnsi="Times New Roman"/>
          <w:sz w:val="28"/>
        </w:rPr>
        <w:t>«Мы горской песни два крыла»: О дружбе двух Народных поэтов А.</w:t>
      </w:r>
      <w:r w:rsidR="00713C4E" w:rsidRPr="005F7DA6">
        <w:rPr>
          <w:rFonts w:ascii="Times New Roman" w:hAnsi="Times New Roman"/>
          <w:sz w:val="28"/>
        </w:rPr>
        <w:t xml:space="preserve"> </w:t>
      </w:r>
      <w:r w:rsidR="00937B75" w:rsidRPr="005F7DA6">
        <w:rPr>
          <w:rFonts w:ascii="Times New Roman" w:hAnsi="Times New Roman"/>
          <w:sz w:val="28"/>
        </w:rPr>
        <w:t>Кешокова и К. Кулиева;</w:t>
      </w:r>
    </w:p>
    <w:p w:rsidR="00937B75" w:rsidRPr="00EA323F" w:rsidRDefault="00937B75" w:rsidP="003A37F1">
      <w:pPr>
        <w:pStyle w:val="a8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</w:rPr>
      </w:pPr>
      <w:r w:rsidRPr="00EA323F">
        <w:rPr>
          <w:rFonts w:ascii="Times New Roman" w:hAnsi="Times New Roman"/>
          <w:b/>
          <w:sz w:val="28"/>
        </w:rPr>
        <w:t>Клуб «Зов сердца».</w:t>
      </w:r>
      <w:r w:rsidR="0052344E">
        <w:rPr>
          <w:rFonts w:ascii="Times New Roman" w:hAnsi="Times New Roman"/>
          <w:b/>
          <w:sz w:val="28"/>
        </w:rPr>
        <w:t xml:space="preserve"> </w:t>
      </w:r>
      <w:r w:rsidRPr="00EA323F">
        <w:rPr>
          <w:rFonts w:ascii="Times New Roman" w:hAnsi="Times New Roman"/>
          <w:sz w:val="28"/>
        </w:rPr>
        <w:t>Тема: «</w:t>
      </w:r>
      <w:r w:rsidRPr="003A37F1">
        <w:rPr>
          <w:rFonts w:ascii="Times New Roman" w:hAnsi="Times New Roman"/>
          <w:sz w:val="28"/>
          <w:szCs w:val="28"/>
        </w:rPr>
        <w:t>Негасимый</w:t>
      </w:r>
      <w:r w:rsidRPr="00EA323F">
        <w:rPr>
          <w:rFonts w:ascii="Times New Roman" w:hAnsi="Times New Roman"/>
          <w:sz w:val="28"/>
        </w:rPr>
        <w:t xml:space="preserve"> свет»: К 225-летию Ш. Ногмова, адыгского просветителя</w:t>
      </w:r>
      <w:r>
        <w:rPr>
          <w:rFonts w:ascii="Times New Roman" w:hAnsi="Times New Roman"/>
          <w:sz w:val="28"/>
        </w:rPr>
        <w:t>;</w:t>
      </w:r>
    </w:p>
    <w:p w:rsidR="00937B75" w:rsidRPr="00EA323F" w:rsidRDefault="00937B75" w:rsidP="008C7A06">
      <w:pPr>
        <w:pStyle w:val="a8"/>
        <w:numPr>
          <w:ilvl w:val="0"/>
          <w:numId w:val="15"/>
        </w:numPr>
        <w:tabs>
          <w:tab w:val="left" w:pos="6887"/>
        </w:tabs>
        <w:spacing w:after="0"/>
        <w:ind w:left="714" w:hanging="357"/>
        <w:jc w:val="both"/>
        <w:rPr>
          <w:rFonts w:ascii="Times New Roman" w:hAnsi="Times New Roman"/>
          <w:b/>
          <w:sz w:val="28"/>
        </w:rPr>
      </w:pPr>
      <w:r w:rsidRPr="00EA323F">
        <w:rPr>
          <w:rFonts w:ascii="Times New Roman" w:hAnsi="Times New Roman"/>
          <w:b/>
          <w:sz w:val="28"/>
        </w:rPr>
        <w:t>Комплексн</w:t>
      </w:r>
      <w:r w:rsidR="003750D1">
        <w:rPr>
          <w:rFonts w:ascii="Times New Roman" w:hAnsi="Times New Roman"/>
          <w:b/>
          <w:sz w:val="28"/>
        </w:rPr>
        <w:t>ые</w:t>
      </w:r>
      <w:r w:rsidRPr="00EA323F">
        <w:rPr>
          <w:rFonts w:ascii="Times New Roman" w:hAnsi="Times New Roman"/>
          <w:b/>
          <w:sz w:val="28"/>
        </w:rPr>
        <w:t xml:space="preserve"> мероприяти</w:t>
      </w:r>
      <w:r w:rsidR="003750D1">
        <w:rPr>
          <w:rFonts w:ascii="Times New Roman" w:hAnsi="Times New Roman"/>
          <w:b/>
          <w:sz w:val="28"/>
        </w:rPr>
        <w:t>я</w:t>
      </w:r>
      <w:r w:rsidR="00713C4E">
        <w:rPr>
          <w:rFonts w:ascii="Times New Roman" w:hAnsi="Times New Roman"/>
          <w:b/>
          <w:sz w:val="28"/>
        </w:rPr>
        <w:t xml:space="preserve"> </w:t>
      </w:r>
      <w:r w:rsidRPr="00EA323F">
        <w:rPr>
          <w:rFonts w:ascii="Times New Roman" w:hAnsi="Times New Roman"/>
          <w:sz w:val="28"/>
        </w:rPr>
        <w:t>«</w:t>
      </w:r>
      <w:r w:rsidRPr="00DE26E3">
        <w:rPr>
          <w:rFonts w:ascii="Times New Roman" w:hAnsi="Times New Roman"/>
          <w:sz w:val="28"/>
        </w:rPr>
        <w:t>Человек долга и чести</w:t>
      </w:r>
      <w:r w:rsidRPr="00EA323F">
        <w:rPr>
          <w:rFonts w:ascii="Times New Roman" w:hAnsi="Times New Roman"/>
          <w:sz w:val="28"/>
        </w:rPr>
        <w:t>»</w:t>
      </w:r>
      <w:r w:rsidR="003750D1">
        <w:rPr>
          <w:rFonts w:ascii="Times New Roman" w:hAnsi="Times New Roman"/>
          <w:sz w:val="28"/>
        </w:rPr>
        <w:t xml:space="preserve">: Первый Президент КБР В. Коков, </w:t>
      </w:r>
      <w:r w:rsidR="003750D1" w:rsidRPr="00DE26E3">
        <w:rPr>
          <w:rFonts w:ascii="Times New Roman" w:hAnsi="Times New Roman"/>
          <w:sz w:val="28"/>
        </w:rPr>
        <w:t>«</w:t>
      </w:r>
      <w:r w:rsidR="003750D1" w:rsidRPr="00DE26E3">
        <w:rPr>
          <w:rFonts w:ascii="Times New Roman" w:eastAsia="Calibri" w:hAnsi="Times New Roman"/>
          <w:sz w:val="28"/>
        </w:rPr>
        <w:t>Уголок большой России – Карачаево</w:t>
      </w:r>
      <w:r w:rsidR="003750D1">
        <w:rPr>
          <w:rFonts w:ascii="Times New Roman" w:eastAsia="Calibri" w:hAnsi="Times New Roman"/>
          <w:sz w:val="28"/>
        </w:rPr>
        <w:t>-</w:t>
      </w:r>
      <w:r w:rsidR="003750D1" w:rsidRPr="00DE26E3">
        <w:rPr>
          <w:rFonts w:ascii="Times New Roman" w:eastAsia="Calibri" w:hAnsi="Times New Roman"/>
          <w:sz w:val="28"/>
        </w:rPr>
        <w:t>Черкесия»</w:t>
      </w:r>
      <w:r w:rsidR="003750D1">
        <w:rPr>
          <w:rFonts w:ascii="Times New Roman" w:eastAsia="Calibri" w:hAnsi="Times New Roman"/>
          <w:sz w:val="28"/>
        </w:rPr>
        <w:t>;</w:t>
      </w:r>
    </w:p>
    <w:p w:rsidR="00937B75" w:rsidRPr="007E0CFD" w:rsidRDefault="00937B75" w:rsidP="008C7A06">
      <w:pPr>
        <w:pStyle w:val="a8"/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r w:rsidRPr="002E3264">
        <w:rPr>
          <w:rFonts w:ascii="Times New Roman" w:hAnsi="Times New Roman"/>
          <w:b/>
          <w:sz w:val="28"/>
        </w:rPr>
        <w:t>Клуб «Радуга».</w:t>
      </w:r>
      <w:r>
        <w:rPr>
          <w:rFonts w:ascii="Times New Roman" w:hAnsi="Times New Roman"/>
          <w:sz w:val="28"/>
        </w:rPr>
        <w:t xml:space="preserve"> Тема: «Я слагаю стихи, железо кую»:</w:t>
      </w:r>
      <w:r w:rsidRPr="005E5C00">
        <w:rPr>
          <w:rFonts w:ascii="Times New Roman" w:hAnsi="Times New Roman"/>
          <w:sz w:val="28"/>
        </w:rPr>
        <w:t xml:space="preserve"> К 160-летию К. Мечиева</w:t>
      </w:r>
      <w:r>
        <w:rPr>
          <w:rFonts w:ascii="Times New Roman" w:hAnsi="Times New Roman"/>
          <w:sz w:val="28"/>
        </w:rPr>
        <w:t>, классика балкарской литературы;</w:t>
      </w:r>
    </w:p>
    <w:p w:rsidR="00937B75" w:rsidRDefault="00937B75" w:rsidP="008C7A06">
      <w:pPr>
        <w:pStyle w:val="a8"/>
        <w:numPr>
          <w:ilvl w:val="0"/>
          <w:numId w:val="15"/>
        </w:numPr>
        <w:tabs>
          <w:tab w:val="left" w:pos="6887"/>
        </w:tabs>
        <w:spacing w:after="0"/>
        <w:ind w:left="714" w:hanging="357"/>
        <w:jc w:val="both"/>
        <w:rPr>
          <w:rFonts w:ascii="Times New Roman" w:hAnsi="Times New Roman"/>
          <w:sz w:val="28"/>
        </w:rPr>
      </w:pPr>
      <w:r w:rsidRPr="00DE26E3">
        <w:rPr>
          <w:rFonts w:ascii="Times New Roman" w:hAnsi="Times New Roman"/>
          <w:b/>
          <w:sz w:val="28"/>
        </w:rPr>
        <w:t xml:space="preserve">Краеведческий час </w:t>
      </w:r>
      <w:r w:rsidRPr="00DE26E3">
        <w:rPr>
          <w:rFonts w:ascii="Times New Roman" w:hAnsi="Times New Roman"/>
          <w:sz w:val="28"/>
        </w:rPr>
        <w:t>«Заочное путешествие</w:t>
      </w:r>
      <w:r w:rsidR="00713C4E">
        <w:rPr>
          <w:rFonts w:ascii="Times New Roman" w:hAnsi="Times New Roman"/>
          <w:sz w:val="28"/>
        </w:rPr>
        <w:t xml:space="preserve"> </w:t>
      </w:r>
      <w:r w:rsidRPr="00DE26E3">
        <w:rPr>
          <w:rFonts w:ascii="Times New Roman" w:hAnsi="Times New Roman"/>
          <w:sz w:val="28"/>
        </w:rPr>
        <w:t>по Атажукинскому саду»</w:t>
      </w:r>
      <w:r>
        <w:rPr>
          <w:rFonts w:ascii="Times New Roman" w:hAnsi="Times New Roman"/>
          <w:sz w:val="28"/>
        </w:rPr>
        <w:t>;</w:t>
      </w:r>
    </w:p>
    <w:p w:rsidR="00937B75" w:rsidRDefault="00937B75" w:rsidP="008C7A06">
      <w:pPr>
        <w:pStyle w:val="a8"/>
        <w:numPr>
          <w:ilvl w:val="0"/>
          <w:numId w:val="15"/>
        </w:numPr>
        <w:tabs>
          <w:tab w:val="left" w:pos="6887"/>
        </w:tabs>
        <w:spacing w:after="0"/>
        <w:ind w:left="714" w:hanging="357"/>
        <w:jc w:val="both"/>
        <w:rPr>
          <w:rFonts w:ascii="Times New Roman" w:hAnsi="Times New Roman"/>
          <w:sz w:val="28"/>
        </w:rPr>
      </w:pPr>
      <w:r w:rsidRPr="00937B75">
        <w:rPr>
          <w:rFonts w:ascii="Times New Roman" w:hAnsi="Times New Roman"/>
          <w:b/>
          <w:sz w:val="28"/>
        </w:rPr>
        <w:t>Читательская конференция</w:t>
      </w:r>
      <w:r>
        <w:rPr>
          <w:rFonts w:ascii="Times New Roman" w:hAnsi="Times New Roman"/>
          <w:sz w:val="28"/>
        </w:rPr>
        <w:t xml:space="preserve"> «Мудрые изречения Ж. Казаноко»;</w:t>
      </w:r>
    </w:p>
    <w:p w:rsidR="00553271" w:rsidRDefault="005F3F19" w:rsidP="008C7A06">
      <w:pPr>
        <w:pStyle w:val="a8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Презентация м</w:t>
      </w:r>
      <w:r w:rsidR="00553271" w:rsidRPr="005F3F19">
        <w:rPr>
          <w:rFonts w:ascii="Times New Roman" w:hAnsi="Times New Roman"/>
          <w:b/>
          <w:sz w:val="28"/>
          <w:szCs w:val="28"/>
        </w:rPr>
        <w:t>етодически</w:t>
      </w:r>
      <w:r w:rsidRPr="005F3F19">
        <w:rPr>
          <w:rFonts w:ascii="Times New Roman" w:hAnsi="Times New Roman"/>
          <w:b/>
          <w:sz w:val="28"/>
          <w:szCs w:val="28"/>
        </w:rPr>
        <w:t xml:space="preserve">х </w:t>
      </w:r>
      <w:r w:rsidR="00553271" w:rsidRPr="005F3F19">
        <w:rPr>
          <w:rFonts w:ascii="Times New Roman" w:hAnsi="Times New Roman"/>
          <w:b/>
          <w:sz w:val="28"/>
          <w:szCs w:val="28"/>
        </w:rPr>
        <w:t>пособи</w:t>
      </w:r>
      <w:r w:rsidRPr="005F3F19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помощь подготовке и проведению мероприятий краеведческой тематики:</w:t>
      </w:r>
      <w:r w:rsidR="00553271">
        <w:rPr>
          <w:rFonts w:ascii="Times New Roman" w:hAnsi="Times New Roman"/>
          <w:sz w:val="28"/>
          <w:szCs w:val="28"/>
        </w:rPr>
        <w:t xml:space="preserve"> «Кабардино-Балкария и Карачаево-Черкесия: диалог культуры»: к перекрестному году Кабардино-Балкарии и Карачаево-Черкесии; «Дорога к своему народу»: к 60-летию со дня рождения М. Хакуашевой; «Ты суть моя, судьба и совесть – муза»: к 75-летию со дня рождения И. Кашежевой; «Пусть светит Вам моя звезда»: к 80-л</w:t>
      </w:r>
      <w:r w:rsidR="003655D1">
        <w:rPr>
          <w:rFonts w:ascii="Times New Roman" w:hAnsi="Times New Roman"/>
          <w:sz w:val="28"/>
          <w:szCs w:val="28"/>
        </w:rPr>
        <w:t xml:space="preserve">етию со дня рождения М. </w:t>
      </w:r>
      <w:r w:rsidR="003655D1">
        <w:rPr>
          <w:rFonts w:ascii="Times New Roman" w:hAnsi="Times New Roman"/>
          <w:sz w:val="28"/>
          <w:szCs w:val="28"/>
        </w:rPr>
        <w:lastRenderedPageBreak/>
        <w:t>Мокаева; «Дорога к своему народу: М.А. Хакуашева»</w:t>
      </w:r>
      <w:r w:rsidR="00C97216">
        <w:rPr>
          <w:rFonts w:ascii="Times New Roman" w:hAnsi="Times New Roman"/>
          <w:sz w:val="28"/>
          <w:szCs w:val="28"/>
        </w:rPr>
        <w:t>; «Здравствуй, Народный!: Магомет Кучуков»: К 100-летию со дня рождения и др.</w:t>
      </w:r>
    </w:p>
    <w:p w:rsidR="008C7A06" w:rsidRPr="007F250A" w:rsidRDefault="008C7A06" w:rsidP="007F250A">
      <w:pPr>
        <w:spacing w:before="240" w:after="0"/>
        <w:jc w:val="both"/>
        <w:rPr>
          <w:rFonts w:ascii="Times New Roman" w:hAnsi="Times New Roman"/>
          <w:b/>
          <w:sz w:val="28"/>
        </w:rPr>
      </w:pPr>
      <w:r w:rsidRPr="007F250A">
        <w:rPr>
          <w:rFonts w:ascii="Times New Roman" w:hAnsi="Times New Roman"/>
          <w:b/>
          <w:sz w:val="28"/>
        </w:rPr>
        <w:t>6.3.2. Экологическое просвещение и формирование экологической культуры</w:t>
      </w:r>
    </w:p>
    <w:p w:rsidR="008C7A06" w:rsidRPr="008C7A06" w:rsidRDefault="008C7A06" w:rsidP="007F25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A06">
        <w:rPr>
          <w:rFonts w:ascii="Times New Roman" w:hAnsi="Times New Roman"/>
          <w:sz w:val="28"/>
          <w:szCs w:val="28"/>
        </w:rPr>
        <w:t>Экологическое просвещение населения и формирование экологической культуры через книгу средствами библиотечной работы является еще одним из важных направлений деятельности библиотеки. В рамках реализации планов по экологическому воспитанию и просвещению в отчетный период были подготовлены и проведены следующие мероприятия:</w:t>
      </w:r>
    </w:p>
    <w:p w:rsidR="008C7A06" w:rsidRPr="00D8480B" w:rsidRDefault="00185811" w:rsidP="008C7A06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2B3E">
        <w:rPr>
          <w:rFonts w:ascii="Times New Roman" w:hAnsi="Times New Roman"/>
          <w:b/>
          <w:sz w:val="28"/>
          <w:szCs w:val="28"/>
        </w:rPr>
        <w:t>Комплексные мероприятия</w:t>
      </w:r>
      <w:r>
        <w:rPr>
          <w:rFonts w:ascii="Times New Roman" w:hAnsi="Times New Roman"/>
          <w:b/>
          <w:sz w:val="28"/>
          <w:szCs w:val="28"/>
        </w:rPr>
        <w:t>:</w:t>
      </w:r>
      <w:r w:rsidR="008C7A06">
        <w:rPr>
          <w:rFonts w:ascii="Times New Roman" w:hAnsi="Times New Roman"/>
          <w:sz w:val="28"/>
          <w:szCs w:val="28"/>
        </w:rPr>
        <w:t xml:space="preserve"> </w:t>
      </w:r>
      <w:r w:rsidR="008C7A06" w:rsidRPr="00D8480B">
        <w:rPr>
          <w:rFonts w:ascii="Times New Roman" w:hAnsi="Times New Roman"/>
          <w:sz w:val="28"/>
          <w:szCs w:val="28"/>
        </w:rPr>
        <w:t>«Кто вокруг живет, что вокруг растет?: По страницам Красной книги КБР»; «Удивляйся. Учись. Познавай»;</w:t>
      </w:r>
    </w:p>
    <w:p w:rsidR="008C7A06" w:rsidRDefault="008C7A06" w:rsidP="008C7A06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2B3E">
        <w:rPr>
          <w:rFonts w:ascii="Times New Roman" w:hAnsi="Times New Roman"/>
          <w:b/>
          <w:sz w:val="28"/>
          <w:szCs w:val="28"/>
        </w:rPr>
        <w:t>Экологические викторины</w:t>
      </w:r>
      <w:r>
        <w:rPr>
          <w:rFonts w:ascii="Times New Roman" w:hAnsi="Times New Roman"/>
          <w:sz w:val="28"/>
          <w:szCs w:val="28"/>
        </w:rPr>
        <w:t xml:space="preserve"> «Жить в согласии с природой», «А знаете ли Вы?»;</w:t>
      </w:r>
    </w:p>
    <w:p w:rsidR="008C7A06" w:rsidRDefault="008C7A06" w:rsidP="008C7A06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2B3E">
        <w:rPr>
          <w:rFonts w:ascii="Times New Roman" w:hAnsi="Times New Roman"/>
          <w:b/>
          <w:sz w:val="28"/>
          <w:szCs w:val="28"/>
        </w:rPr>
        <w:t>Книжно-иллюстративные выставки</w:t>
      </w:r>
      <w:r w:rsidRPr="00ED4084">
        <w:rPr>
          <w:rFonts w:ascii="Times New Roman" w:hAnsi="Times New Roman"/>
          <w:sz w:val="28"/>
          <w:szCs w:val="28"/>
        </w:rPr>
        <w:t xml:space="preserve"> «Яркое царство пернатых»: К Международному дню птиц, «Живая планета жалуется»: К Всемирному дню окружающей среды</w:t>
      </w:r>
      <w:r>
        <w:rPr>
          <w:rFonts w:ascii="Times New Roman" w:hAnsi="Times New Roman"/>
          <w:sz w:val="28"/>
          <w:szCs w:val="28"/>
        </w:rPr>
        <w:t>;</w:t>
      </w:r>
    </w:p>
    <w:p w:rsidR="008C7A06" w:rsidRDefault="008C7A06" w:rsidP="008C7A06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2B3E">
        <w:rPr>
          <w:rFonts w:ascii="Times New Roman" w:hAnsi="Times New Roman"/>
          <w:b/>
          <w:sz w:val="28"/>
          <w:szCs w:val="28"/>
        </w:rPr>
        <w:t>Видеопросмотр мультимедиаресурсов</w:t>
      </w:r>
      <w:r>
        <w:rPr>
          <w:rFonts w:ascii="Times New Roman" w:hAnsi="Times New Roman"/>
          <w:sz w:val="28"/>
          <w:szCs w:val="28"/>
        </w:rPr>
        <w:t xml:space="preserve"> «Самые красивые животные мира, Кабардино-Балкарии»;</w:t>
      </w:r>
    </w:p>
    <w:p w:rsidR="008C7A06" w:rsidRDefault="008C7A06" w:rsidP="008C7A06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Арт-час </w:t>
      </w:r>
      <w:r>
        <w:rPr>
          <w:rFonts w:ascii="Times New Roman" w:hAnsi="Times New Roman"/>
          <w:sz w:val="28"/>
          <w:szCs w:val="28"/>
        </w:rPr>
        <w:t>«Цветочный калейдоскоп»;</w:t>
      </w:r>
    </w:p>
    <w:p w:rsidR="008C7A06" w:rsidRDefault="008C7A06" w:rsidP="008C7A06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2B3E">
        <w:rPr>
          <w:rFonts w:ascii="Times New Roman" w:hAnsi="Times New Roman"/>
          <w:b/>
          <w:sz w:val="28"/>
          <w:szCs w:val="28"/>
        </w:rPr>
        <w:t>Экологический календарь</w:t>
      </w:r>
      <w:r>
        <w:rPr>
          <w:rFonts w:ascii="Times New Roman" w:hAnsi="Times New Roman"/>
          <w:sz w:val="28"/>
          <w:szCs w:val="28"/>
        </w:rPr>
        <w:t xml:space="preserve"> «Охрана окружающей среды: День за днем»;</w:t>
      </w:r>
    </w:p>
    <w:p w:rsidR="008C7A06" w:rsidRDefault="008C7A06" w:rsidP="008C7A06">
      <w:pPr>
        <w:pStyle w:val="a8"/>
        <w:numPr>
          <w:ilvl w:val="0"/>
          <w:numId w:val="1"/>
        </w:numPr>
        <w:tabs>
          <w:tab w:val="left" w:pos="67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Интерактивная игра </w:t>
      </w:r>
      <w:r w:rsidRPr="00F83A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Мир вокруг меня</w:t>
      </w:r>
      <w:r w:rsidRPr="00F83A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C7A06" w:rsidRDefault="008C7A06" w:rsidP="008C7A06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Познавательный час </w:t>
      </w:r>
      <w:r w:rsidRPr="0052344E">
        <w:rPr>
          <w:rFonts w:ascii="Times New Roman" w:hAnsi="Times New Roman"/>
          <w:sz w:val="28"/>
          <w:szCs w:val="28"/>
        </w:rPr>
        <w:t xml:space="preserve">«Наш общий друг </w:t>
      </w:r>
      <w:r>
        <w:rPr>
          <w:rFonts w:ascii="Times New Roman" w:hAnsi="Times New Roman"/>
          <w:sz w:val="28"/>
          <w:szCs w:val="28"/>
        </w:rPr>
        <w:t>–</w:t>
      </w:r>
      <w:r w:rsidRPr="0052344E">
        <w:rPr>
          <w:rFonts w:ascii="Times New Roman" w:hAnsi="Times New Roman"/>
          <w:sz w:val="28"/>
          <w:szCs w:val="28"/>
        </w:rPr>
        <w:t xml:space="preserve"> природа» и др.</w:t>
      </w:r>
    </w:p>
    <w:p w:rsidR="008C7A06" w:rsidRDefault="008C7A06" w:rsidP="007F250A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в рамках Вс</w:t>
      </w:r>
      <w:r w:rsidR="00E17D47">
        <w:rPr>
          <w:rFonts w:ascii="Times New Roman" w:hAnsi="Times New Roman"/>
          <w:sz w:val="28"/>
          <w:szCs w:val="28"/>
        </w:rPr>
        <w:t>ероссийского фестиваля «ВместеЯ</w:t>
      </w:r>
      <w:r>
        <w:rPr>
          <w:rFonts w:ascii="Times New Roman" w:hAnsi="Times New Roman"/>
          <w:sz w:val="28"/>
          <w:szCs w:val="28"/>
        </w:rPr>
        <w:t>рче»:</w:t>
      </w:r>
    </w:p>
    <w:p w:rsidR="007F250A" w:rsidRDefault="00185811" w:rsidP="007F250A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стенах ГНБ прошло </w:t>
      </w:r>
      <w:r w:rsidRPr="007F250A">
        <w:rPr>
          <w:rFonts w:ascii="Times New Roman" w:hAnsi="Times New Roman"/>
          <w:b/>
          <w:sz w:val="28"/>
          <w:szCs w:val="28"/>
        </w:rPr>
        <w:t>т</w:t>
      </w:r>
      <w:r w:rsidR="008C7A06" w:rsidRPr="007F250A">
        <w:rPr>
          <w:rFonts w:ascii="Times New Roman" w:hAnsi="Times New Roman"/>
          <w:b/>
          <w:sz w:val="28"/>
          <w:szCs w:val="28"/>
        </w:rPr>
        <w:t>оржественное открытие фестиваля</w:t>
      </w:r>
      <w:r w:rsidR="00E17D47">
        <w:rPr>
          <w:rFonts w:ascii="Times New Roman" w:hAnsi="Times New Roman"/>
          <w:sz w:val="28"/>
          <w:szCs w:val="28"/>
        </w:rPr>
        <w:t xml:space="preserve"> «ВместеЯ</w:t>
      </w:r>
      <w:r>
        <w:rPr>
          <w:rFonts w:ascii="Times New Roman" w:hAnsi="Times New Roman"/>
          <w:sz w:val="28"/>
          <w:szCs w:val="28"/>
        </w:rPr>
        <w:t>рче», организаторами фестиваля выступили: ГНБ, Министерство энергетики КБР при поддержке Правительства КБР</w:t>
      </w:r>
      <w:r w:rsidR="007F250A">
        <w:rPr>
          <w:rFonts w:ascii="Times New Roman" w:hAnsi="Times New Roman"/>
          <w:sz w:val="28"/>
          <w:szCs w:val="28"/>
        </w:rPr>
        <w:t>;</w:t>
      </w:r>
    </w:p>
    <w:p w:rsidR="00185811" w:rsidRDefault="00185811" w:rsidP="00185811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85811">
        <w:rPr>
          <w:rFonts w:ascii="Times New Roman" w:hAnsi="Times New Roman"/>
          <w:b/>
          <w:sz w:val="28"/>
          <w:szCs w:val="28"/>
        </w:rPr>
        <w:t xml:space="preserve">Экологический час </w:t>
      </w:r>
      <w:r w:rsidRPr="00185811">
        <w:rPr>
          <w:rFonts w:ascii="Times New Roman" w:hAnsi="Times New Roman"/>
          <w:sz w:val="28"/>
          <w:szCs w:val="28"/>
        </w:rPr>
        <w:t>«Путешествие в страну Энергосбережение»</w:t>
      </w:r>
      <w:r>
        <w:rPr>
          <w:rFonts w:ascii="Times New Roman" w:hAnsi="Times New Roman"/>
          <w:sz w:val="28"/>
          <w:szCs w:val="28"/>
        </w:rPr>
        <w:t>;</w:t>
      </w:r>
    </w:p>
    <w:p w:rsidR="008C7A06" w:rsidRPr="00185811" w:rsidRDefault="00185811" w:rsidP="00185811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85811">
        <w:rPr>
          <w:rFonts w:ascii="Times New Roman" w:hAnsi="Times New Roman"/>
          <w:b/>
          <w:sz w:val="28"/>
          <w:szCs w:val="28"/>
        </w:rPr>
        <w:t xml:space="preserve">Комплексные мероприятия: </w:t>
      </w:r>
      <w:r w:rsidRPr="00185811">
        <w:rPr>
          <w:rFonts w:ascii="Times New Roman" w:hAnsi="Times New Roman"/>
          <w:sz w:val="28"/>
          <w:szCs w:val="28"/>
        </w:rPr>
        <w:t>«Экономим энергию – бережем планету!»;</w:t>
      </w:r>
    </w:p>
    <w:p w:rsidR="00185811" w:rsidRPr="00185811" w:rsidRDefault="00185811" w:rsidP="00185811">
      <w:pPr>
        <w:pStyle w:val="a8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85811">
        <w:rPr>
          <w:rFonts w:ascii="Times New Roman" w:hAnsi="Times New Roman"/>
          <w:b/>
          <w:sz w:val="28"/>
          <w:szCs w:val="28"/>
        </w:rPr>
        <w:t>Флешмоб</w:t>
      </w:r>
      <w:r w:rsidRPr="00185811">
        <w:rPr>
          <w:rFonts w:ascii="Times New Roman" w:hAnsi="Times New Roman"/>
          <w:sz w:val="28"/>
          <w:szCs w:val="28"/>
        </w:rPr>
        <w:t xml:space="preserve"> «Молодое поколение – за энергосбережение».</w:t>
      </w:r>
    </w:p>
    <w:p w:rsidR="008C7A06" w:rsidRDefault="008C7A06" w:rsidP="008C7A06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EA2B3E">
        <w:rPr>
          <w:rFonts w:ascii="Times New Roman" w:hAnsi="Times New Roman"/>
          <w:sz w:val="28"/>
          <w:szCs w:val="28"/>
        </w:rPr>
        <w:t xml:space="preserve">пропаганде экологических знаний активно работал </w:t>
      </w:r>
      <w:r w:rsidRPr="00EA2B3E">
        <w:rPr>
          <w:rFonts w:ascii="Times New Roman" w:hAnsi="Times New Roman"/>
          <w:b/>
          <w:sz w:val="28"/>
          <w:szCs w:val="28"/>
        </w:rPr>
        <w:t>Клуб «Зеленый дом».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2B3E">
        <w:rPr>
          <w:rFonts w:ascii="Times New Roman" w:hAnsi="Times New Roman"/>
          <w:sz w:val="28"/>
          <w:szCs w:val="28"/>
        </w:rPr>
        <w:t>На его заседаниях были освещены такие темы, как: «Правильная обрезка и прививка деревьев и кустарников», «На старте нового огородного сезона», «Ягодные и плодовые культуры: особенности выращивания», «Полезные секреты – огородникам»;</w:t>
      </w:r>
      <w:r>
        <w:rPr>
          <w:rFonts w:ascii="Times New Roman" w:hAnsi="Times New Roman"/>
          <w:sz w:val="28"/>
          <w:szCs w:val="28"/>
        </w:rPr>
        <w:t xml:space="preserve"> «Жить в согласии с природой», «Экология от А до Я: День экологической литературы»; «Целебный огород» «И чудесами урожая нас осень снова удивит».</w:t>
      </w:r>
    </w:p>
    <w:p w:rsidR="0052344E" w:rsidRPr="0052344E" w:rsidRDefault="00185811" w:rsidP="006F4EF9">
      <w:pPr>
        <w:keepNext/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6.3.3. </w:t>
      </w:r>
      <w:r w:rsidR="008F46BD">
        <w:rPr>
          <w:rFonts w:ascii="Times New Roman" w:hAnsi="Times New Roman" w:cs="Times New Roman"/>
          <w:b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2344E" w:rsidRPr="0052344E">
        <w:rPr>
          <w:rFonts w:ascii="Times New Roman" w:hAnsi="Times New Roman" w:cs="Times New Roman"/>
          <w:b/>
          <w:sz w:val="28"/>
          <w:szCs w:val="28"/>
        </w:rPr>
        <w:t>доров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52344E" w:rsidRPr="0052344E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2344E" w:rsidRPr="0052344E">
        <w:rPr>
          <w:rFonts w:ascii="Times New Roman" w:hAnsi="Times New Roman" w:cs="Times New Roman"/>
          <w:b/>
          <w:sz w:val="28"/>
          <w:szCs w:val="28"/>
        </w:rPr>
        <w:t xml:space="preserve"> жизни</w:t>
      </w:r>
    </w:p>
    <w:p w:rsidR="000B7D59" w:rsidRPr="00F64065" w:rsidRDefault="000B7D59" w:rsidP="006F4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715">
        <w:rPr>
          <w:rFonts w:ascii="Times New Roman" w:hAnsi="Times New Roman" w:cs="Times New Roman"/>
          <w:sz w:val="28"/>
          <w:szCs w:val="28"/>
        </w:rPr>
        <w:t>Актуальным</w:t>
      </w:r>
      <w:r w:rsidR="00D8194B">
        <w:rPr>
          <w:rFonts w:ascii="Times New Roman" w:hAnsi="Times New Roman" w:cs="Times New Roman"/>
          <w:sz w:val="28"/>
          <w:szCs w:val="28"/>
        </w:rPr>
        <w:t>и  для библиотеки являю</w:t>
      </w:r>
      <w:r w:rsidRPr="00DA7715">
        <w:rPr>
          <w:rFonts w:ascii="Times New Roman" w:hAnsi="Times New Roman" w:cs="Times New Roman"/>
          <w:sz w:val="28"/>
          <w:szCs w:val="28"/>
        </w:rPr>
        <w:t xml:space="preserve">тся организация и проведение мероприятий, направленных на поддержку и развитие позитивных интересов несовершеннолетних и </w:t>
      </w:r>
      <w:r w:rsidRPr="00DA7715">
        <w:rPr>
          <w:rFonts w:ascii="Times New Roman" w:hAnsi="Times New Roman" w:cs="Times New Roman"/>
          <w:sz w:val="28"/>
          <w:szCs w:val="28"/>
        </w:rPr>
        <w:lastRenderedPageBreak/>
        <w:t>молодежи, профилактику асоциальных явлений в молодежной среде</w:t>
      </w:r>
      <w:r w:rsidR="00DA7715">
        <w:rPr>
          <w:rFonts w:ascii="Times New Roman" w:hAnsi="Times New Roman" w:cs="Times New Roman"/>
          <w:sz w:val="28"/>
          <w:szCs w:val="28"/>
        </w:rPr>
        <w:t xml:space="preserve"> и </w:t>
      </w:r>
      <w:r w:rsidRPr="00DA7715">
        <w:rPr>
          <w:rFonts w:ascii="Times New Roman" w:hAnsi="Times New Roman" w:cs="Times New Roman"/>
          <w:sz w:val="28"/>
          <w:szCs w:val="28"/>
        </w:rPr>
        <w:t xml:space="preserve">пропаганду </w:t>
      </w:r>
      <w:r w:rsidR="00F64065">
        <w:rPr>
          <w:rFonts w:ascii="Times New Roman" w:hAnsi="Times New Roman" w:cs="Times New Roman"/>
          <w:b/>
          <w:sz w:val="28"/>
          <w:szCs w:val="28"/>
        </w:rPr>
        <w:t xml:space="preserve">здорового образа жизни. </w:t>
      </w:r>
      <w:r w:rsidR="005F3F19" w:rsidRPr="00F64065">
        <w:rPr>
          <w:rFonts w:ascii="Times New Roman" w:hAnsi="Times New Roman" w:cs="Times New Roman"/>
          <w:sz w:val="28"/>
          <w:szCs w:val="28"/>
        </w:rPr>
        <w:t>За отчетный период в рамках данного направления были подготовлены и проведены:</w:t>
      </w:r>
    </w:p>
    <w:p w:rsidR="00924180" w:rsidRPr="0052344E" w:rsidRDefault="00DA7715" w:rsidP="004A329E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344E">
        <w:rPr>
          <w:rFonts w:ascii="Times New Roman" w:hAnsi="Times New Roman"/>
          <w:b/>
          <w:sz w:val="28"/>
          <w:szCs w:val="28"/>
        </w:rPr>
        <w:t>Комплексн</w:t>
      </w:r>
      <w:r w:rsidR="00ED4084" w:rsidRPr="0052344E">
        <w:rPr>
          <w:rFonts w:ascii="Times New Roman" w:hAnsi="Times New Roman"/>
          <w:b/>
          <w:sz w:val="28"/>
          <w:szCs w:val="28"/>
        </w:rPr>
        <w:t>ые мероприятия</w:t>
      </w:r>
      <w:r w:rsidR="005F3F19" w:rsidRPr="0052344E">
        <w:rPr>
          <w:rFonts w:ascii="Times New Roman" w:hAnsi="Times New Roman"/>
          <w:sz w:val="28"/>
          <w:szCs w:val="28"/>
        </w:rPr>
        <w:t>:</w:t>
      </w:r>
      <w:r w:rsidR="00ED4084" w:rsidRPr="0052344E">
        <w:rPr>
          <w:rFonts w:ascii="Times New Roman" w:hAnsi="Times New Roman"/>
          <w:sz w:val="28"/>
          <w:szCs w:val="28"/>
        </w:rPr>
        <w:t xml:space="preserve"> </w:t>
      </w:r>
      <w:r w:rsidRPr="0052344E">
        <w:rPr>
          <w:rFonts w:ascii="Times New Roman" w:hAnsi="Times New Roman"/>
          <w:sz w:val="28"/>
          <w:szCs w:val="28"/>
        </w:rPr>
        <w:t>«Мир без наркотиков»</w:t>
      </w:r>
      <w:r w:rsidR="00ED4084" w:rsidRPr="0052344E">
        <w:rPr>
          <w:rFonts w:ascii="Times New Roman" w:hAnsi="Times New Roman"/>
          <w:sz w:val="28"/>
          <w:szCs w:val="28"/>
        </w:rPr>
        <w:t>, «Яблоки вместо сигарет», «Вместе против наркотико</w:t>
      </w:r>
      <w:r w:rsidR="005F3F19" w:rsidRPr="0052344E">
        <w:rPr>
          <w:rFonts w:ascii="Times New Roman" w:hAnsi="Times New Roman"/>
          <w:sz w:val="28"/>
          <w:szCs w:val="28"/>
        </w:rPr>
        <w:t>в», «Пусть всегда будет завтра»;</w:t>
      </w:r>
      <w:r w:rsidR="0052344E" w:rsidRPr="0052344E">
        <w:rPr>
          <w:rFonts w:ascii="Times New Roman" w:hAnsi="Times New Roman"/>
          <w:sz w:val="28"/>
          <w:szCs w:val="28"/>
        </w:rPr>
        <w:t xml:space="preserve"> </w:t>
      </w:r>
      <w:r w:rsidR="00F64065" w:rsidRPr="0052344E">
        <w:rPr>
          <w:rFonts w:ascii="Times New Roman" w:hAnsi="Times New Roman"/>
          <w:sz w:val="28"/>
          <w:szCs w:val="28"/>
        </w:rPr>
        <w:t xml:space="preserve">«Береги себя для жизни!» из цикла «Здоровое лето»; «Вред кальяна» из цикла «Здоровое лето»; «В трезвости – счастье народа: </w:t>
      </w:r>
      <w:r w:rsidR="00C44F96" w:rsidRPr="0052344E">
        <w:rPr>
          <w:rFonts w:ascii="Times New Roman" w:hAnsi="Times New Roman"/>
          <w:sz w:val="28"/>
          <w:szCs w:val="28"/>
        </w:rPr>
        <w:t>К Всероссийскому дню трезвости»;</w:t>
      </w:r>
    </w:p>
    <w:p w:rsidR="00DA7715" w:rsidRDefault="00DA7715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Комплексное информационно-обучающее мероприятие</w:t>
      </w:r>
      <w:r>
        <w:rPr>
          <w:rFonts w:ascii="Times New Roman" w:hAnsi="Times New Roman"/>
          <w:sz w:val="28"/>
          <w:szCs w:val="28"/>
        </w:rPr>
        <w:t xml:space="preserve"> «Белая ромашка»;</w:t>
      </w:r>
    </w:p>
    <w:p w:rsidR="00C402D4" w:rsidRDefault="00C402D4" w:rsidP="00C666D3">
      <w:pPr>
        <w:pStyle w:val="a8"/>
        <w:numPr>
          <w:ilvl w:val="0"/>
          <w:numId w:val="1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A77C8">
        <w:rPr>
          <w:rFonts w:ascii="Times New Roman" w:hAnsi="Times New Roman"/>
          <w:b/>
          <w:sz w:val="28"/>
          <w:szCs w:val="28"/>
        </w:rPr>
        <w:t>Урок нравственности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«Культура – основа толерантности»</w:t>
      </w:r>
      <w:r w:rsidR="00C44F96">
        <w:rPr>
          <w:rFonts w:ascii="Times New Roman" w:hAnsi="Times New Roman"/>
          <w:sz w:val="28"/>
          <w:szCs w:val="28"/>
        </w:rPr>
        <w:t>;</w:t>
      </w:r>
    </w:p>
    <w:p w:rsidR="003909FE" w:rsidRDefault="00C402D4" w:rsidP="00C666D3">
      <w:pPr>
        <w:pStyle w:val="a8"/>
        <w:numPr>
          <w:ilvl w:val="0"/>
          <w:numId w:val="1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93222">
        <w:rPr>
          <w:rFonts w:ascii="Times New Roman" w:hAnsi="Times New Roman"/>
          <w:b/>
          <w:sz w:val="28"/>
          <w:szCs w:val="28"/>
        </w:rPr>
        <w:t>Клуб «Семейная академия».</w:t>
      </w:r>
      <w:r w:rsidRPr="00593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 </w:t>
      </w:r>
      <w:r w:rsidRPr="005932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Святая наука – услышать друг друга»: взаимоотношения в семье</w:t>
      </w:r>
      <w:r w:rsidR="00C44F96">
        <w:rPr>
          <w:rFonts w:ascii="Times New Roman" w:hAnsi="Times New Roman"/>
          <w:sz w:val="28"/>
          <w:szCs w:val="28"/>
        </w:rPr>
        <w:t>;</w:t>
      </w:r>
    </w:p>
    <w:p w:rsidR="00DA7715" w:rsidRDefault="00DA7715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Лекция</w:t>
      </w:r>
      <w:r>
        <w:rPr>
          <w:rFonts w:ascii="Times New Roman" w:hAnsi="Times New Roman"/>
          <w:sz w:val="28"/>
          <w:szCs w:val="28"/>
        </w:rPr>
        <w:t xml:space="preserve"> «Как жить сегодня, чтобы увидеть завтра»;</w:t>
      </w:r>
    </w:p>
    <w:p w:rsidR="00DA7715" w:rsidRDefault="00DA7715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Игра-викторина</w:t>
      </w:r>
      <w:r>
        <w:rPr>
          <w:rFonts w:ascii="Times New Roman" w:hAnsi="Times New Roman"/>
          <w:sz w:val="28"/>
          <w:szCs w:val="28"/>
        </w:rPr>
        <w:t xml:space="preserve"> «Быть здоровым – это классно! Вы согласны?»;</w:t>
      </w:r>
    </w:p>
    <w:p w:rsidR="00B375EA" w:rsidRPr="00EA5C8F" w:rsidRDefault="00B375EA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Клубное мероприятие</w:t>
      </w:r>
      <w:r w:rsidRPr="00EA5C8F">
        <w:rPr>
          <w:rFonts w:ascii="Times New Roman" w:hAnsi="Times New Roman"/>
          <w:sz w:val="28"/>
          <w:szCs w:val="28"/>
        </w:rPr>
        <w:t xml:space="preserve"> «Быть здоровым – это стильно»;</w:t>
      </w:r>
    </w:p>
    <w:p w:rsidR="00DA7715" w:rsidRDefault="00DA7715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Актуальный диалог</w:t>
      </w:r>
      <w:r>
        <w:rPr>
          <w:rFonts w:ascii="Times New Roman" w:hAnsi="Times New Roman"/>
          <w:sz w:val="28"/>
          <w:szCs w:val="28"/>
        </w:rPr>
        <w:t xml:space="preserve"> «Ключи здоровья»</w:t>
      </w:r>
      <w:r w:rsidR="00C44F96">
        <w:rPr>
          <w:rFonts w:ascii="Times New Roman" w:hAnsi="Times New Roman"/>
          <w:sz w:val="28"/>
          <w:szCs w:val="28"/>
        </w:rPr>
        <w:t>;</w:t>
      </w:r>
    </w:p>
    <w:p w:rsidR="00522F55" w:rsidRPr="00522F55" w:rsidRDefault="00522F55" w:rsidP="00C666D3">
      <w:pPr>
        <w:pStyle w:val="a8"/>
        <w:numPr>
          <w:ilvl w:val="0"/>
          <w:numId w:val="1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35DD">
        <w:rPr>
          <w:rFonts w:ascii="Times New Roman" w:hAnsi="Times New Roman"/>
          <w:b/>
          <w:sz w:val="28"/>
          <w:szCs w:val="28"/>
        </w:rPr>
        <w:t>Клуб «Путь к здоровью».</w:t>
      </w:r>
      <w:r w:rsidRPr="00B135DD">
        <w:rPr>
          <w:rFonts w:ascii="Times New Roman" w:hAnsi="Times New Roman"/>
          <w:sz w:val="28"/>
          <w:szCs w:val="28"/>
        </w:rPr>
        <w:t xml:space="preserve"> Тема</w:t>
      </w:r>
      <w:r>
        <w:rPr>
          <w:rFonts w:ascii="Times New Roman" w:hAnsi="Times New Roman"/>
          <w:sz w:val="28"/>
          <w:szCs w:val="28"/>
        </w:rPr>
        <w:t>: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«Я и моя будущая семья». В рамках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Всероссийской акции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«Подари мне жизнь!»</w:t>
      </w:r>
    </w:p>
    <w:p w:rsidR="00522F55" w:rsidRPr="00937B75" w:rsidRDefault="00522F55" w:rsidP="00C666D3">
      <w:pPr>
        <w:pStyle w:val="a8"/>
        <w:numPr>
          <w:ilvl w:val="0"/>
          <w:numId w:val="1"/>
        </w:numPr>
        <w:tabs>
          <w:tab w:val="left" w:pos="688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64065">
        <w:rPr>
          <w:rFonts w:ascii="Times New Roman" w:hAnsi="Times New Roman"/>
          <w:b/>
          <w:sz w:val="28"/>
          <w:szCs w:val="28"/>
        </w:rPr>
        <w:t xml:space="preserve">Комплексное </w:t>
      </w:r>
      <w:r w:rsidR="003909FE">
        <w:rPr>
          <w:rFonts w:ascii="Times New Roman" w:hAnsi="Times New Roman"/>
          <w:b/>
          <w:sz w:val="28"/>
          <w:szCs w:val="28"/>
        </w:rPr>
        <w:t>и</w:t>
      </w:r>
      <w:r w:rsidRPr="00F64065">
        <w:rPr>
          <w:rFonts w:ascii="Times New Roman" w:hAnsi="Times New Roman"/>
          <w:b/>
          <w:sz w:val="28"/>
          <w:szCs w:val="28"/>
        </w:rPr>
        <w:t>нформационно-спортивное мероприятие</w:t>
      </w:r>
      <w:r w:rsidRPr="00F64065">
        <w:rPr>
          <w:rFonts w:ascii="Times New Roman" w:hAnsi="Times New Roman"/>
          <w:sz w:val="28"/>
          <w:szCs w:val="28"/>
        </w:rPr>
        <w:t xml:space="preserve"> «В здоровом теле – здоровый дух» из цикла «Здоровое лето»: Ко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 w:rsidRPr="00F64065">
        <w:rPr>
          <w:rFonts w:ascii="Times New Roman" w:hAnsi="Times New Roman"/>
          <w:sz w:val="28"/>
          <w:szCs w:val="28"/>
        </w:rPr>
        <w:t>Дню физкультурника</w:t>
      </w:r>
      <w:r w:rsidR="00C44F96">
        <w:rPr>
          <w:rFonts w:ascii="Times New Roman" w:hAnsi="Times New Roman"/>
          <w:sz w:val="28"/>
          <w:szCs w:val="28"/>
        </w:rPr>
        <w:t xml:space="preserve"> и др.</w:t>
      </w:r>
    </w:p>
    <w:p w:rsidR="00937B75" w:rsidRDefault="00937B75" w:rsidP="00C666D3">
      <w:pPr>
        <w:pStyle w:val="a8"/>
        <w:numPr>
          <w:ilvl w:val="0"/>
          <w:numId w:val="1"/>
        </w:numPr>
        <w:tabs>
          <w:tab w:val="left" w:pos="6887"/>
        </w:tabs>
        <w:spacing w:after="0" w:line="240" w:lineRule="auto"/>
        <w:rPr>
          <w:rFonts w:ascii="Times New Roman" w:hAnsi="Times New Roman"/>
          <w:sz w:val="28"/>
        </w:rPr>
      </w:pPr>
      <w:r w:rsidRPr="00937B75">
        <w:rPr>
          <w:rFonts w:ascii="Times New Roman" w:hAnsi="Times New Roman"/>
          <w:b/>
          <w:sz w:val="28"/>
        </w:rPr>
        <w:t>Клуб «Путь к здоровью».</w:t>
      </w:r>
      <w:r w:rsidRPr="00937B75">
        <w:rPr>
          <w:rFonts w:ascii="Times New Roman" w:hAnsi="Times New Roman"/>
          <w:sz w:val="28"/>
        </w:rPr>
        <w:t xml:space="preserve"> Тема заседания «Сердце для жизни»</w:t>
      </w:r>
      <w:r>
        <w:rPr>
          <w:rFonts w:ascii="Times New Roman" w:hAnsi="Times New Roman"/>
          <w:sz w:val="28"/>
        </w:rPr>
        <w:t>;</w:t>
      </w:r>
    </w:p>
    <w:p w:rsidR="00937B75" w:rsidRDefault="00937B75" w:rsidP="00C666D3">
      <w:pPr>
        <w:pStyle w:val="a8"/>
        <w:numPr>
          <w:ilvl w:val="0"/>
          <w:numId w:val="1"/>
        </w:numPr>
        <w:tabs>
          <w:tab w:val="left" w:pos="6887"/>
        </w:tabs>
        <w:spacing w:after="0" w:line="240" w:lineRule="auto"/>
        <w:rPr>
          <w:rFonts w:ascii="Times New Roman" w:hAnsi="Times New Roman"/>
          <w:sz w:val="28"/>
        </w:rPr>
      </w:pPr>
      <w:r w:rsidRPr="00937B75">
        <w:rPr>
          <w:rFonts w:ascii="Times New Roman" w:hAnsi="Times New Roman"/>
          <w:b/>
          <w:sz w:val="28"/>
        </w:rPr>
        <w:t>Акция</w:t>
      </w:r>
      <w:r w:rsidRPr="00937B75">
        <w:rPr>
          <w:rFonts w:ascii="Times New Roman" w:hAnsi="Times New Roman"/>
          <w:sz w:val="28"/>
        </w:rPr>
        <w:t xml:space="preserve"> «Сообщи, где торгуют смертью» (КБ гуманитарно-технический</w:t>
      </w:r>
      <w:r w:rsidR="000421EC">
        <w:rPr>
          <w:rFonts w:ascii="Times New Roman" w:hAnsi="Times New Roman"/>
          <w:sz w:val="28"/>
        </w:rPr>
        <w:t xml:space="preserve"> </w:t>
      </w:r>
      <w:r w:rsidRPr="00937B75">
        <w:rPr>
          <w:rFonts w:ascii="Times New Roman" w:hAnsi="Times New Roman"/>
          <w:sz w:val="28"/>
        </w:rPr>
        <w:t>колледж)</w:t>
      </w:r>
      <w:r>
        <w:rPr>
          <w:rFonts w:ascii="Times New Roman" w:hAnsi="Times New Roman"/>
          <w:sz w:val="28"/>
        </w:rPr>
        <w:t>;</w:t>
      </w:r>
    </w:p>
    <w:p w:rsidR="00937B75" w:rsidRPr="00937B75" w:rsidRDefault="00937B75" w:rsidP="00C666D3">
      <w:pPr>
        <w:pStyle w:val="a8"/>
        <w:numPr>
          <w:ilvl w:val="0"/>
          <w:numId w:val="1"/>
        </w:numPr>
        <w:tabs>
          <w:tab w:val="left" w:pos="6887"/>
        </w:tabs>
        <w:spacing w:after="0" w:line="240" w:lineRule="auto"/>
        <w:rPr>
          <w:rFonts w:ascii="Times New Roman" w:hAnsi="Times New Roman"/>
          <w:sz w:val="28"/>
        </w:rPr>
      </w:pPr>
      <w:r w:rsidRPr="00937B75">
        <w:rPr>
          <w:rFonts w:ascii="Times New Roman" w:hAnsi="Times New Roman"/>
          <w:b/>
          <w:sz w:val="28"/>
        </w:rPr>
        <w:t xml:space="preserve">Акция </w:t>
      </w:r>
      <w:r w:rsidRPr="00937B75">
        <w:rPr>
          <w:rFonts w:ascii="Times New Roman" w:hAnsi="Times New Roman"/>
          <w:sz w:val="28"/>
        </w:rPr>
        <w:t>«Стоп ВИЧ/СПИД»</w:t>
      </w:r>
      <w:r>
        <w:rPr>
          <w:rFonts w:ascii="Times New Roman" w:hAnsi="Times New Roman"/>
          <w:sz w:val="28"/>
        </w:rPr>
        <w:t>;</w:t>
      </w:r>
    </w:p>
    <w:p w:rsidR="003909FE" w:rsidRPr="003909FE" w:rsidRDefault="00937B75" w:rsidP="00C666D3">
      <w:pPr>
        <w:pStyle w:val="a8"/>
        <w:numPr>
          <w:ilvl w:val="0"/>
          <w:numId w:val="1"/>
        </w:numPr>
        <w:tabs>
          <w:tab w:val="left" w:pos="6887"/>
        </w:tabs>
        <w:spacing w:after="0" w:line="240" w:lineRule="auto"/>
        <w:rPr>
          <w:rFonts w:ascii="Times New Roman" w:hAnsi="Times New Roman"/>
          <w:b/>
          <w:sz w:val="28"/>
        </w:rPr>
      </w:pPr>
      <w:r w:rsidRPr="00937B75">
        <w:rPr>
          <w:rFonts w:ascii="Times New Roman" w:hAnsi="Times New Roman"/>
          <w:b/>
          <w:sz w:val="28"/>
        </w:rPr>
        <w:t>Час здоровья</w:t>
      </w:r>
      <w:r w:rsidR="003909FE">
        <w:rPr>
          <w:rFonts w:ascii="Times New Roman" w:hAnsi="Times New Roman"/>
          <w:b/>
          <w:sz w:val="28"/>
        </w:rPr>
        <w:t xml:space="preserve"> </w:t>
      </w:r>
      <w:r w:rsidRPr="00937B75">
        <w:rPr>
          <w:rFonts w:ascii="Times New Roman" w:hAnsi="Times New Roman"/>
          <w:sz w:val="28"/>
        </w:rPr>
        <w:t>«Этот многоликий невроз»</w:t>
      </w:r>
      <w:r w:rsidR="00CC4230">
        <w:rPr>
          <w:rFonts w:ascii="Times New Roman" w:hAnsi="Times New Roman"/>
          <w:sz w:val="28"/>
        </w:rPr>
        <w:t xml:space="preserve"> и др</w:t>
      </w:r>
      <w:r w:rsidR="003909FE">
        <w:rPr>
          <w:rFonts w:ascii="Times New Roman" w:hAnsi="Times New Roman"/>
          <w:sz w:val="28"/>
        </w:rPr>
        <w:t>.</w:t>
      </w:r>
    </w:p>
    <w:p w:rsidR="0052344E" w:rsidRPr="00185811" w:rsidRDefault="00185811" w:rsidP="006F4EF9">
      <w:pPr>
        <w:keepNext/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6.3.4. </w:t>
      </w:r>
      <w:r w:rsidR="0052344E" w:rsidRPr="00185811">
        <w:rPr>
          <w:rFonts w:ascii="Times New Roman" w:hAnsi="Times New Roman" w:cs="Times New Roman"/>
          <w:b/>
          <w:sz w:val="28"/>
          <w:szCs w:val="28"/>
        </w:rPr>
        <w:t>Правовое просвещение</w:t>
      </w:r>
    </w:p>
    <w:p w:rsidR="00185811" w:rsidRDefault="00DA7715" w:rsidP="006F4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5811">
        <w:rPr>
          <w:rFonts w:ascii="Times New Roman" w:hAnsi="Times New Roman"/>
          <w:sz w:val="28"/>
          <w:szCs w:val="28"/>
        </w:rPr>
        <w:t xml:space="preserve">В </w:t>
      </w:r>
      <w:r w:rsidR="00AE093D" w:rsidRPr="00185811">
        <w:rPr>
          <w:rFonts w:ascii="Times New Roman" w:hAnsi="Times New Roman"/>
          <w:sz w:val="28"/>
          <w:szCs w:val="28"/>
        </w:rPr>
        <w:t>истекший период</w:t>
      </w:r>
      <w:r w:rsidR="005F3F19" w:rsidRPr="00185811">
        <w:rPr>
          <w:rFonts w:ascii="Times New Roman" w:hAnsi="Times New Roman"/>
          <w:sz w:val="28"/>
          <w:szCs w:val="28"/>
        </w:rPr>
        <w:t xml:space="preserve"> </w:t>
      </w:r>
      <w:r w:rsidRPr="00185811">
        <w:rPr>
          <w:rFonts w:ascii="Times New Roman" w:hAnsi="Times New Roman"/>
          <w:sz w:val="28"/>
          <w:szCs w:val="28"/>
        </w:rPr>
        <w:t xml:space="preserve">проводилась большая работа по правовому просвещению и воспитанию </w:t>
      </w:r>
      <w:r w:rsidRPr="00185811">
        <w:rPr>
          <w:rFonts w:ascii="Times New Roman" w:hAnsi="Times New Roman" w:cs="Times New Roman"/>
          <w:sz w:val="28"/>
          <w:szCs w:val="28"/>
        </w:rPr>
        <w:t>правовой</w:t>
      </w:r>
      <w:r w:rsidRPr="00185811">
        <w:rPr>
          <w:rFonts w:ascii="Times New Roman" w:hAnsi="Times New Roman"/>
          <w:sz w:val="28"/>
          <w:szCs w:val="28"/>
        </w:rPr>
        <w:t xml:space="preserve"> культуры </w:t>
      </w:r>
      <w:r w:rsidR="005F3F19" w:rsidRPr="00185811">
        <w:rPr>
          <w:rFonts w:ascii="Times New Roman" w:hAnsi="Times New Roman"/>
          <w:sz w:val="28"/>
          <w:szCs w:val="28"/>
        </w:rPr>
        <w:t>пользователей</w:t>
      </w:r>
      <w:r w:rsidRPr="00185811">
        <w:rPr>
          <w:rFonts w:ascii="Times New Roman" w:hAnsi="Times New Roman"/>
          <w:sz w:val="28"/>
          <w:szCs w:val="28"/>
        </w:rPr>
        <w:t>.</w:t>
      </w:r>
    </w:p>
    <w:p w:rsidR="00185811" w:rsidRDefault="00185811" w:rsidP="006F4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общебиблиот</w:t>
      </w:r>
      <w:r w:rsidR="006F4E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чного проекта «Закон и право во имя молодежи» были организованы и проведены такие мероприятия, как:</w:t>
      </w:r>
    </w:p>
    <w:p w:rsidR="000B7D59" w:rsidRPr="00EA5C8F" w:rsidRDefault="000B7D59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 xml:space="preserve">Интеллектуально-правовая </w:t>
      </w:r>
      <w:r w:rsidR="00DA7715" w:rsidRPr="005F3F19">
        <w:rPr>
          <w:rFonts w:ascii="Times New Roman" w:hAnsi="Times New Roman"/>
          <w:b/>
          <w:sz w:val="28"/>
          <w:szCs w:val="28"/>
        </w:rPr>
        <w:t>игра</w:t>
      </w:r>
      <w:r w:rsidRPr="00EA5C8F">
        <w:rPr>
          <w:rFonts w:ascii="Times New Roman" w:hAnsi="Times New Roman"/>
          <w:sz w:val="28"/>
          <w:szCs w:val="28"/>
        </w:rPr>
        <w:t xml:space="preserve"> «Права и свободы человека и гражданина»;</w:t>
      </w:r>
    </w:p>
    <w:p w:rsidR="00EA2B3E" w:rsidRDefault="000B7D59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Актуальны</w:t>
      </w:r>
      <w:r w:rsidR="005F3F19" w:rsidRPr="005F3F19">
        <w:rPr>
          <w:rFonts w:ascii="Times New Roman" w:hAnsi="Times New Roman"/>
          <w:b/>
          <w:sz w:val="28"/>
          <w:szCs w:val="28"/>
        </w:rPr>
        <w:t>е</w:t>
      </w:r>
      <w:r w:rsidRPr="005F3F19">
        <w:rPr>
          <w:rFonts w:ascii="Times New Roman" w:hAnsi="Times New Roman"/>
          <w:b/>
          <w:sz w:val="28"/>
          <w:szCs w:val="28"/>
        </w:rPr>
        <w:t xml:space="preserve"> диалог</w:t>
      </w:r>
      <w:r w:rsidR="005F3F19" w:rsidRPr="005F3F19">
        <w:rPr>
          <w:rFonts w:ascii="Times New Roman" w:hAnsi="Times New Roman"/>
          <w:b/>
          <w:sz w:val="28"/>
          <w:szCs w:val="28"/>
        </w:rPr>
        <w:t>и:</w:t>
      </w:r>
      <w:r w:rsidRPr="005F3F19">
        <w:rPr>
          <w:rFonts w:ascii="Times New Roman" w:hAnsi="Times New Roman"/>
          <w:sz w:val="28"/>
          <w:szCs w:val="28"/>
        </w:rPr>
        <w:t xml:space="preserve"> «Безопасный Интернет: правила личной безопасности»</w:t>
      </w:r>
      <w:r w:rsidR="003345A5">
        <w:rPr>
          <w:rFonts w:ascii="Times New Roman" w:hAnsi="Times New Roman"/>
          <w:sz w:val="28"/>
          <w:szCs w:val="28"/>
        </w:rPr>
        <w:t>;</w:t>
      </w:r>
      <w:r w:rsidR="005F3F19" w:rsidRPr="005F3F19">
        <w:rPr>
          <w:rFonts w:ascii="Times New Roman" w:hAnsi="Times New Roman"/>
          <w:sz w:val="28"/>
          <w:szCs w:val="28"/>
        </w:rPr>
        <w:t xml:space="preserve"> «Защита от угрозы террористического воздействия»: К Всемирному дню гражданской оборон</w:t>
      </w:r>
      <w:r w:rsidR="003345A5">
        <w:rPr>
          <w:rFonts w:ascii="Times New Roman" w:hAnsi="Times New Roman"/>
          <w:sz w:val="28"/>
          <w:szCs w:val="28"/>
        </w:rPr>
        <w:t>ы;</w:t>
      </w:r>
      <w:r w:rsidR="00EA2B3E">
        <w:rPr>
          <w:rFonts w:ascii="Times New Roman" w:hAnsi="Times New Roman"/>
          <w:sz w:val="28"/>
          <w:szCs w:val="28"/>
        </w:rPr>
        <w:t xml:space="preserve"> </w:t>
      </w:r>
      <w:r w:rsidR="00EA2B3E" w:rsidRPr="00EA5C8F">
        <w:rPr>
          <w:rFonts w:ascii="Times New Roman" w:hAnsi="Times New Roman"/>
          <w:sz w:val="28"/>
          <w:szCs w:val="28"/>
        </w:rPr>
        <w:t>«Мой выбор!»</w:t>
      </w:r>
      <w:r w:rsidR="00EA2B3E">
        <w:rPr>
          <w:rFonts w:ascii="Times New Roman" w:hAnsi="Times New Roman"/>
          <w:sz w:val="28"/>
          <w:szCs w:val="28"/>
        </w:rPr>
        <w:t>;</w:t>
      </w:r>
    </w:p>
    <w:p w:rsidR="000B7D59" w:rsidRPr="00EA5C8F" w:rsidRDefault="000B7D59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Урок права</w:t>
      </w:r>
      <w:r w:rsidRPr="00EA5C8F">
        <w:rPr>
          <w:rFonts w:ascii="Times New Roman" w:hAnsi="Times New Roman"/>
          <w:sz w:val="28"/>
          <w:szCs w:val="28"/>
        </w:rPr>
        <w:t xml:space="preserve"> «Азбук</w:t>
      </w:r>
      <w:r w:rsidR="00B375EA">
        <w:rPr>
          <w:rFonts w:ascii="Times New Roman" w:hAnsi="Times New Roman"/>
          <w:sz w:val="28"/>
          <w:szCs w:val="28"/>
        </w:rPr>
        <w:t>а прав ребенка»</w:t>
      </w:r>
      <w:r w:rsidRPr="00EA5C8F">
        <w:rPr>
          <w:rFonts w:ascii="Times New Roman" w:hAnsi="Times New Roman"/>
          <w:sz w:val="28"/>
          <w:szCs w:val="28"/>
        </w:rPr>
        <w:t>;</w:t>
      </w:r>
    </w:p>
    <w:p w:rsidR="000B7D59" w:rsidRDefault="000B7D59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Правовая викторина</w:t>
      </w:r>
      <w:r w:rsidRPr="00EA5C8F">
        <w:rPr>
          <w:rFonts w:ascii="Times New Roman" w:hAnsi="Times New Roman"/>
          <w:sz w:val="28"/>
          <w:szCs w:val="28"/>
        </w:rPr>
        <w:t xml:space="preserve"> «Права литературных героев»;</w:t>
      </w:r>
    </w:p>
    <w:p w:rsidR="0052344E" w:rsidRPr="0052344E" w:rsidRDefault="0052344E" w:rsidP="0052344E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344E">
        <w:rPr>
          <w:rFonts w:ascii="Times New Roman" w:hAnsi="Times New Roman"/>
          <w:b/>
          <w:sz w:val="28"/>
          <w:szCs w:val="28"/>
        </w:rPr>
        <w:t>Правовой лекторий «</w:t>
      </w:r>
      <w:r w:rsidRPr="0052344E">
        <w:rPr>
          <w:rFonts w:ascii="Times New Roman" w:hAnsi="Times New Roman"/>
          <w:sz w:val="28"/>
          <w:szCs w:val="28"/>
        </w:rPr>
        <w:t>Порядок рассмотрения заявлений о преступлениях и соблюдение прав заявителей»;</w:t>
      </w:r>
    </w:p>
    <w:p w:rsidR="00B375EA" w:rsidRDefault="00B375EA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Час вопросов и ответов</w:t>
      </w:r>
      <w:r w:rsidRPr="00B375EA">
        <w:rPr>
          <w:rFonts w:ascii="Times New Roman" w:hAnsi="Times New Roman"/>
          <w:sz w:val="28"/>
          <w:szCs w:val="28"/>
        </w:rPr>
        <w:t xml:space="preserve"> «Правовая грамотность – требование времени»</w:t>
      </w:r>
      <w:r>
        <w:rPr>
          <w:rFonts w:ascii="Times New Roman" w:hAnsi="Times New Roman"/>
          <w:sz w:val="28"/>
          <w:szCs w:val="28"/>
        </w:rPr>
        <w:t>;</w:t>
      </w:r>
    </w:p>
    <w:p w:rsidR="001A67DC" w:rsidRDefault="001A67DC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t>Урок нравственности</w:t>
      </w:r>
      <w:r w:rsidRPr="001A67DC">
        <w:rPr>
          <w:rFonts w:ascii="Times New Roman" w:hAnsi="Times New Roman"/>
          <w:sz w:val="28"/>
          <w:szCs w:val="28"/>
        </w:rPr>
        <w:t xml:space="preserve"> «Добро и зло: причины наших поступков»</w:t>
      </w:r>
      <w:r w:rsidR="00EA2B3E">
        <w:rPr>
          <w:rFonts w:ascii="Times New Roman" w:hAnsi="Times New Roman"/>
          <w:sz w:val="28"/>
          <w:szCs w:val="28"/>
        </w:rPr>
        <w:t>;</w:t>
      </w:r>
    </w:p>
    <w:p w:rsidR="00E33F4C" w:rsidRDefault="00E33F4C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F19">
        <w:rPr>
          <w:rFonts w:ascii="Times New Roman" w:hAnsi="Times New Roman"/>
          <w:b/>
          <w:sz w:val="28"/>
          <w:szCs w:val="28"/>
        </w:rPr>
        <w:lastRenderedPageBreak/>
        <w:t>Республиканские молодежные дебаты</w:t>
      </w:r>
      <w:r w:rsidRPr="00EA5C8F">
        <w:rPr>
          <w:rFonts w:ascii="Times New Roman" w:hAnsi="Times New Roman"/>
          <w:sz w:val="28"/>
          <w:szCs w:val="28"/>
        </w:rPr>
        <w:t xml:space="preserve"> «</w:t>
      </w:r>
      <w:r w:rsidR="00AE093D">
        <w:rPr>
          <w:rFonts w:ascii="Times New Roman" w:hAnsi="Times New Roman"/>
          <w:sz w:val="28"/>
          <w:szCs w:val="28"/>
        </w:rPr>
        <w:t>Реалии местного самоуправления»;</w:t>
      </w:r>
    </w:p>
    <w:p w:rsidR="00AE093D" w:rsidRPr="00E2444E" w:rsidRDefault="00185811" w:rsidP="00C666D3">
      <w:pPr>
        <w:pStyle w:val="a8"/>
        <w:numPr>
          <w:ilvl w:val="0"/>
          <w:numId w:val="1"/>
        </w:numPr>
        <w:tabs>
          <w:tab w:val="left" w:pos="71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клуба </w:t>
      </w:r>
      <w:r w:rsidR="00AE093D" w:rsidRPr="00552667">
        <w:rPr>
          <w:rFonts w:ascii="Times New Roman" w:hAnsi="Times New Roman"/>
          <w:b/>
          <w:sz w:val="28"/>
          <w:szCs w:val="28"/>
        </w:rPr>
        <w:t>«Правовед».</w:t>
      </w:r>
      <w:r w:rsidR="00924180">
        <w:rPr>
          <w:rFonts w:ascii="Times New Roman" w:hAnsi="Times New Roman"/>
          <w:b/>
          <w:sz w:val="28"/>
          <w:szCs w:val="28"/>
        </w:rPr>
        <w:t xml:space="preserve"> </w:t>
      </w:r>
      <w:r w:rsidR="00AE093D" w:rsidRPr="00552667">
        <w:rPr>
          <w:rFonts w:ascii="Times New Roman" w:hAnsi="Times New Roman"/>
          <w:sz w:val="28"/>
          <w:szCs w:val="28"/>
        </w:rPr>
        <w:t>Тема</w:t>
      </w:r>
      <w:r w:rsidR="00AE093D">
        <w:rPr>
          <w:rFonts w:ascii="Times New Roman" w:hAnsi="Times New Roman"/>
          <w:sz w:val="28"/>
          <w:szCs w:val="28"/>
        </w:rPr>
        <w:t>: «Современное жилищное законодательство</w:t>
      </w:r>
      <w:r w:rsidR="00D16CD0">
        <w:rPr>
          <w:rFonts w:ascii="Times New Roman" w:hAnsi="Times New Roman"/>
          <w:sz w:val="28"/>
          <w:szCs w:val="28"/>
        </w:rPr>
        <w:t>»;</w:t>
      </w:r>
    </w:p>
    <w:p w:rsidR="00924180" w:rsidRPr="00924180" w:rsidRDefault="00AE093D" w:rsidP="00C666D3">
      <w:pPr>
        <w:pStyle w:val="a8"/>
        <w:numPr>
          <w:ilvl w:val="0"/>
          <w:numId w:val="1"/>
        </w:numPr>
        <w:tabs>
          <w:tab w:val="left" w:pos="71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Комплексное мероприятие </w:t>
      </w:r>
      <w:r w:rsidRPr="00E2444E">
        <w:rPr>
          <w:rFonts w:ascii="Times New Roman" w:hAnsi="Times New Roman"/>
          <w:sz w:val="28"/>
          <w:szCs w:val="28"/>
        </w:rPr>
        <w:t>«С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героями книг пройдем мы историю права в миг</w:t>
      </w:r>
      <w:r w:rsidRPr="00E2444E">
        <w:rPr>
          <w:rFonts w:ascii="Times New Roman" w:hAnsi="Times New Roman"/>
          <w:sz w:val="28"/>
          <w:szCs w:val="28"/>
        </w:rPr>
        <w:t>»</w:t>
      </w:r>
      <w:r w:rsidR="00D16CD0">
        <w:rPr>
          <w:rFonts w:ascii="Times New Roman" w:hAnsi="Times New Roman"/>
          <w:sz w:val="28"/>
          <w:szCs w:val="28"/>
        </w:rPr>
        <w:t>;</w:t>
      </w:r>
    </w:p>
    <w:p w:rsidR="00924180" w:rsidRPr="0052344E" w:rsidRDefault="00AE093D" w:rsidP="00C666D3">
      <w:pPr>
        <w:pStyle w:val="a8"/>
        <w:numPr>
          <w:ilvl w:val="0"/>
          <w:numId w:val="1"/>
        </w:numPr>
        <w:tabs>
          <w:tab w:val="left" w:pos="717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Анкетирование </w:t>
      </w:r>
      <w:r w:rsidRPr="00142015">
        <w:rPr>
          <w:rFonts w:ascii="Times New Roman" w:hAnsi="Times New Roman"/>
          <w:sz w:val="28"/>
          <w:szCs w:val="28"/>
        </w:rPr>
        <w:t>подростков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66E2">
        <w:rPr>
          <w:rFonts w:ascii="Times New Roman" w:hAnsi="Times New Roman"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 xml:space="preserve"> «Знаешь ли ты свои права и обязанности»</w:t>
      </w:r>
      <w:r w:rsidR="00C44F96">
        <w:rPr>
          <w:rFonts w:ascii="Times New Roman" w:hAnsi="Times New Roman"/>
          <w:sz w:val="28"/>
          <w:szCs w:val="28"/>
        </w:rPr>
        <w:t xml:space="preserve"> и др.</w:t>
      </w:r>
    </w:p>
    <w:p w:rsidR="006C255C" w:rsidRPr="00185811" w:rsidRDefault="00185811" w:rsidP="006F4EF9">
      <w:pPr>
        <w:keepNext/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6.3.5. </w:t>
      </w:r>
      <w:r w:rsidR="006C255C" w:rsidRPr="00185811">
        <w:rPr>
          <w:rFonts w:ascii="Times New Roman" w:hAnsi="Times New Roman" w:cs="Times New Roman"/>
          <w:b/>
          <w:sz w:val="28"/>
          <w:szCs w:val="28"/>
        </w:rPr>
        <w:t>Работа по п</w:t>
      </w:r>
      <w:r w:rsidR="008F46BD" w:rsidRPr="00185811">
        <w:rPr>
          <w:rFonts w:ascii="Times New Roman" w:hAnsi="Times New Roman" w:cs="Times New Roman"/>
          <w:b/>
          <w:sz w:val="28"/>
          <w:szCs w:val="28"/>
        </w:rPr>
        <w:t>рофориентации</w:t>
      </w:r>
    </w:p>
    <w:p w:rsidR="00786B6D" w:rsidRDefault="00786B6D" w:rsidP="003561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продолжалась реализация Проекта «В лабиринте профессий»</w:t>
      </w:r>
      <w:r w:rsidR="004A329E">
        <w:rPr>
          <w:rFonts w:ascii="Times New Roman" w:hAnsi="Times New Roman"/>
          <w:sz w:val="28"/>
          <w:szCs w:val="28"/>
        </w:rPr>
        <w:t xml:space="preserve">, </w:t>
      </w:r>
      <w:r w:rsidR="003F05CC">
        <w:rPr>
          <w:rFonts w:ascii="Times New Roman" w:hAnsi="Times New Roman" w:cs="Times New Roman"/>
          <w:sz w:val="28"/>
          <w:szCs w:val="28"/>
        </w:rPr>
        <w:t xml:space="preserve">основная цель которого – </w:t>
      </w:r>
      <w:r w:rsidR="004A329E" w:rsidRPr="00926BB0">
        <w:rPr>
          <w:rFonts w:ascii="Times New Roman" w:hAnsi="Times New Roman" w:cs="Times New Roman"/>
          <w:sz w:val="28"/>
          <w:szCs w:val="28"/>
        </w:rPr>
        <w:t>оказание помощи молодым в выборе жизненного пути, выборе профессии</w:t>
      </w:r>
      <w:r>
        <w:rPr>
          <w:rFonts w:ascii="Times New Roman" w:hAnsi="Times New Roman"/>
          <w:sz w:val="28"/>
          <w:szCs w:val="28"/>
        </w:rPr>
        <w:t xml:space="preserve">. В рамках </w:t>
      </w:r>
      <w:r w:rsidR="003F05CC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были подготовлены и проведены мероприятия различных форм, знакомящие с </w:t>
      </w:r>
      <w:r w:rsidRPr="00E2605E">
        <w:rPr>
          <w:rFonts w:ascii="Times New Roman" w:hAnsi="Times New Roman"/>
          <w:b/>
          <w:sz w:val="28"/>
          <w:szCs w:val="28"/>
        </w:rPr>
        <w:t>професси</w:t>
      </w:r>
      <w:r>
        <w:rPr>
          <w:rFonts w:ascii="Times New Roman" w:hAnsi="Times New Roman"/>
          <w:b/>
          <w:sz w:val="28"/>
          <w:szCs w:val="28"/>
        </w:rPr>
        <w:t xml:space="preserve">ями: </w:t>
      </w:r>
      <w:r>
        <w:rPr>
          <w:rFonts w:ascii="Times New Roman" w:hAnsi="Times New Roman"/>
          <w:sz w:val="28"/>
          <w:szCs w:val="28"/>
        </w:rPr>
        <w:t>режиссера, актера, гримера, художника, а также профессиями физика, преподавателей вузов, школ, агронома, авиаконструктора, пограничника, строителя, машиностроителя</w:t>
      </w:r>
      <w:r w:rsidR="003F05CC">
        <w:rPr>
          <w:rFonts w:ascii="Times New Roman" w:hAnsi="Times New Roman"/>
          <w:sz w:val="28"/>
          <w:szCs w:val="28"/>
        </w:rPr>
        <w:t>, медсестры, врача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="003561D9">
        <w:rPr>
          <w:rFonts w:ascii="Times New Roman" w:hAnsi="Times New Roman"/>
          <w:sz w:val="28"/>
          <w:szCs w:val="28"/>
        </w:rPr>
        <w:t xml:space="preserve"> </w:t>
      </w:r>
      <w:r w:rsidR="00CC4230">
        <w:rPr>
          <w:rFonts w:ascii="Times New Roman" w:hAnsi="Times New Roman" w:cs="Times New Roman"/>
          <w:sz w:val="28"/>
          <w:szCs w:val="28"/>
        </w:rPr>
        <w:t>Н</w:t>
      </w:r>
      <w:r w:rsidR="003561D9">
        <w:rPr>
          <w:rFonts w:ascii="Times New Roman" w:hAnsi="Times New Roman" w:cs="Times New Roman"/>
          <w:sz w:val="28"/>
          <w:szCs w:val="28"/>
        </w:rPr>
        <w:t>аряду с профессиями</w:t>
      </w:r>
      <w:r w:rsidR="00CC4230">
        <w:rPr>
          <w:rFonts w:ascii="Times New Roman" w:hAnsi="Times New Roman" w:cs="Times New Roman"/>
          <w:sz w:val="28"/>
          <w:szCs w:val="28"/>
        </w:rPr>
        <w:t xml:space="preserve">, </w:t>
      </w:r>
      <w:r w:rsidR="00CC4230" w:rsidRPr="00CC4230">
        <w:rPr>
          <w:rFonts w:ascii="Times New Roman" w:hAnsi="Times New Roman" w:cs="Times New Roman"/>
          <w:sz w:val="28"/>
          <w:szCs w:val="28"/>
        </w:rPr>
        <w:t xml:space="preserve"> </w:t>
      </w:r>
      <w:r w:rsidR="00CC4230">
        <w:rPr>
          <w:rFonts w:ascii="Times New Roman" w:hAnsi="Times New Roman" w:cs="Times New Roman"/>
          <w:sz w:val="28"/>
          <w:szCs w:val="28"/>
        </w:rPr>
        <w:t>знакомили</w:t>
      </w:r>
      <w:r w:rsidR="003561D9">
        <w:rPr>
          <w:rFonts w:ascii="Times New Roman" w:hAnsi="Times New Roman" w:cs="Times New Roman"/>
          <w:sz w:val="28"/>
          <w:szCs w:val="28"/>
        </w:rPr>
        <w:t xml:space="preserve"> и с самими учебными заведениями, в которых можно обучиться данным профессиям. Ряд мероприятий носил выездной характер, и прошел в образовательных учреждениях.</w:t>
      </w:r>
    </w:p>
    <w:p w:rsidR="008B345E" w:rsidRPr="008B345E" w:rsidRDefault="003A37F1" w:rsidP="008B34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Неоценимую помощь оказывали сотрудникам </w:t>
      </w:r>
      <w:r w:rsidR="008B345E" w:rsidRPr="008B345E">
        <w:rPr>
          <w:rFonts w:ascii="Times New Roman" w:hAnsi="Times New Roman" w:cs="Times New Roman"/>
          <w:sz w:val="28"/>
          <w:szCs w:val="28"/>
        </w:rPr>
        <w:t xml:space="preserve">Библиотеки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данного направления представители государственных и общественных структур, высших и средних учебных заведений республики: </w:t>
      </w:r>
      <w:r w:rsidRPr="008B345E">
        <w:rPr>
          <w:rFonts w:ascii="Times New Roman" w:hAnsi="Times New Roman" w:cs="Times New Roman"/>
          <w:sz w:val="28"/>
          <w:szCs w:val="28"/>
        </w:rPr>
        <w:t>ГИБДД</w:t>
      </w:r>
      <w:r w:rsidR="00682B5A">
        <w:rPr>
          <w:rFonts w:ascii="Times New Roman" w:hAnsi="Times New Roman" w:cs="Times New Roman"/>
          <w:sz w:val="28"/>
          <w:szCs w:val="28"/>
        </w:rPr>
        <w:t>,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КБР, </w:t>
      </w:r>
      <w:r w:rsidR="008B345E" w:rsidRPr="008B345E">
        <w:rPr>
          <w:rFonts w:ascii="Times New Roman" w:hAnsi="Times New Roman" w:cs="Times New Roman"/>
          <w:sz w:val="28"/>
          <w:szCs w:val="28"/>
        </w:rPr>
        <w:t>Центр</w:t>
      </w:r>
      <w:r w:rsidR="00682B5A">
        <w:rPr>
          <w:rFonts w:ascii="Times New Roman" w:hAnsi="Times New Roman" w:cs="Times New Roman"/>
          <w:sz w:val="28"/>
          <w:szCs w:val="28"/>
        </w:rPr>
        <w:t>а</w:t>
      </w:r>
      <w:r w:rsidR="008B345E" w:rsidRPr="008B345E">
        <w:rPr>
          <w:rFonts w:ascii="Times New Roman" w:hAnsi="Times New Roman" w:cs="Times New Roman"/>
          <w:sz w:val="28"/>
          <w:szCs w:val="28"/>
        </w:rPr>
        <w:t xml:space="preserve"> занятости населения КБР, </w:t>
      </w:r>
      <w:r w:rsidRPr="008B345E">
        <w:rPr>
          <w:rFonts w:ascii="Times New Roman" w:hAnsi="Times New Roman" w:cs="Times New Roman"/>
          <w:sz w:val="28"/>
          <w:szCs w:val="28"/>
        </w:rPr>
        <w:t>КБГУ им. Х.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8B345E">
        <w:rPr>
          <w:rFonts w:ascii="Times New Roman" w:hAnsi="Times New Roman" w:cs="Times New Roman"/>
          <w:sz w:val="28"/>
          <w:szCs w:val="28"/>
        </w:rPr>
        <w:t xml:space="preserve"> Бербекова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345E" w:rsidRPr="008B345E">
        <w:rPr>
          <w:rFonts w:ascii="Times New Roman" w:hAnsi="Times New Roman" w:cs="Times New Roman"/>
          <w:sz w:val="28"/>
          <w:szCs w:val="28"/>
        </w:rPr>
        <w:t>Медколледж</w:t>
      </w:r>
      <w:r w:rsidR="00682B5A">
        <w:rPr>
          <w:rFonts w:ascii="Times New Roman" w:hAnsi="Times New Roman" w:cs="Times New Roman"/>
          <w:sz w:val="28"/>
          <w:szCs w:val="28"/>
        </w:rPr>
        <w:t>а</w:t>
      </w:r>
      <w:r w:rsidR="008B345E" w:rsidRPr="008B345E">
        <w:rPr>
          <w:rFonts w:ascii="Times New Roman" w:hAnsi="Times New Roman" w:cs="Times New Roman"/>
          <w:sz w:val="28"/>
          <w:szCs w:val="28"/>
        </w:rPr>
        <w:t xml:space="preserve"> КБГУ, Торгово-технологическ</w:t>
      </w:r>
      <w:r w:rsidR="00682B5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45E" w:rsidRPr="008B345E">
        <w:rPr>
          <w:rFonts w:ascii="Times New Roman" w:hAnsi="Times New Roman" w:cs="Times New Roman"/>
          <w:sz w:val="28"/>
          <w:szCs w:val="28"/>
        </w:rPr>
        <w:t>колледж</w:t>
      </w:r>
      <w:r w:rsidR="00682B5A">
        <w:rPr>
          <w:rFonts w:ascii="Times New Roman" w:hAnsi="Times New Roman" w:cs="Times New Roman"/>
          <w:sz w:val="28"/>
          <w:szCs w:val="28"/>
        </w:rPr>
        <w:t>а</w:t>
      </w:r>
      <w:r w:rsidR="008B345E" w:rsidRPr="008B345E">
        <w:rPr>
          <w:rFonts w:ascii="Times New Roman" w:hAnsi="Times New Roman" w:cs="Times New Roman"/>
          <w:sz w:val="28"/>
          <w:szCs w:val="28"/>
        </w:rPr>
        <w:t xml:space="preserve"> КБГУ, автотранспортн</w:t>
      </w:r>
      <w:r w:rsidR="00682B5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45E" w:rsidRPr="008B345E">
        <w:rPr>
          <w:rFonts w:ascii="Times New Roman" w:hAnsi="Times New Roman" w:cs="Times New Roman"/>
          <w:sz w:val="28"/>
          <w:szCs w:val="28"/>
        </w:rPr>
        <w:t>лице</w:t>
      </w:r>
      <w:r w:rsidR="00682B5A">
        <w:rPr>
          <w:rFonts w:ascii="Times New Roman" w:hAnsi="Times New Roman" w:cs="Times New Roman"/>
          <w:sz w:val="28"/>
          <w:szCs w:val="28"/>
        </w:rPr>
        <w:t>я</w:t>
      </w:r>
      <w:r w:rsidR="008B345E" w:rsidRPr="008B34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B345E" w:rsidRPr="008B345E">
        <w:rPr>
          <w:rFonts w:ascii="Times New Roman" w:hAnsi="Times New Roman" w:cs="Times New Roman"/>
          <w:sz w:val="28"/>
          <w:szCs w:val="28"/>
        </w:rPr>
        <w:t>нститут</w:t>
      </w:r>
      <w:r w:rsidR="00682B5A">
        <w:rPr>
          <w:rFonts w:ascii="Times New Roman" w:hAnsi="Times New Roman" w:cs="Times New Roman"/>
          <w:sz w:val="28"/>
          <w:szCs w:val="28"/>
        </w:rPr>
        <w:t>а</w:t>
      </w:r>
      <w:r w:rsidR="008B345E" w:rsidRPr="008B345E">
        <w:rPr>
          <w:rFonts w:ascii="Times New Roman" w:hAnsi="Times New Roman" w:cs="Times New Roman"/>
          <w:sz w:val="28"/>
          <w:szCs w:val="28"/>
        </w:rPr>
        <w:t xml:space="preserve"> дизайна КБГУ, Эколого-биологическ</w:t>
      </w:r>
      <w:r w:rsidR="00682B5A">
        <w:rPr>
          <w:rFonts w:ascii="Times New Roman" w:hAnsi="Times New Roman" w:cs="Times New Roman"/>
          <w:sz w:val="28"/>
          <w:szCs w:val="28"/>
        </w:rPr>
        <w:t>ого</w:t>
      </w:r>
      <w:r w:rsidR="008B345E" w:rsidRPr="008B345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82B5A">
        <w:rPr>
          <w:rFonts w:ascii="Times New Roman" w:hAnsi="Times New Roman" w:cs="Times New Roman"/>
          <w:sz w:val="28"/>
          <w:szCs w:val="28"/>
        </w:rPr>
        <w:t>а</w:t>
      </w:r>
      <w:r w:rsidR="008B345E" w:rsidRPr="008B345E">
        <w:rPr>
          <w:rFonts w:ascii="Times New Roman" w:hAnsi="Times New Roman" w:cs="Times New Roman"/>
          <w:sz w:val="28"/>
          <w:szCs w:val="28"/>
        </w:rPr>
        <w:t xml:space="preserve"> Минобразования КБР.</w:t>
      </w:r>
    </w:p>
    <w:p w:rsidR="008F46BD" w:rsidRPr="008B345E" w:rsidRDefault="008B345E" w:rsidP="006F4EF9">
      <w:pPr>
        <w:keepNext/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6.3.6. </w:t>
      </w:r>
      <w:r w:rsidR="008F46BD" w:rsidRPr="008B345E">
        <w:rPr>
          <w:rFonts w:ascii="Times New Roman" w:hAnsi="Times New Roman" w:cs="Times New Roman"/>
          <w:b/>
          <w:sz w:val="28"/>
          <w:szCs w:val="28"/>
        </w:rPr>
        <w:t>Пропаганда художественной литературы</w:t>
      </w:r>
    </w:p>
    <w:p w:rsidR="00786B6D" w:rsidRDefault="00786B6D" w:rsidP="006F4E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2E5">
        <w:rPr>
          <w:rFonts w:ascii="Times New Roman" w:hAnsi="Times New Roman"/>
          <w:sz w:val="28"/>
          <w:szCs w:val="28"/>
        </w:rPr>
        <w:t xml:space="preserve">В целях привлечения внимания общества </w:t>
      </w:r>
      <w:r w:rsidRPr="00C03937">
        <w:rPr>
          <w:rFonts w:ascii="Times New Roman" w:hAnsi="Times New Roman"/>
          <w:b/>
          <w:sz w:val="28"/>
          <w:szCs w:val="28"/>
        </w:rPr>
        <w:t>к литературе и чтению,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3AE8">
        <w:rPr>
          <w:rFonts w:ascii="Times New Roman" w:hAnsi="Times New Roman"/>
          <w:b/>
          <w:sz w:val="28"/>
          <w:szCs w:val="28"/>
        </w:rPr>
        <w:t>стимулирования интереса к книгам</w:t>
      </w:r>
      <w:r>
        <w:rPr>
          <w:rFonts w:ascii="Times New Roman" w:hAnsi="Times New Roman"/>
          <w:sz w:val="28"/>
          <w:szCs w:val="28"/>
        </w:rPr>
        <w:t xml:space="preserve"> был проведен ряд мероприятий.</w:t>
      </w:r>
      <w:r w:rsidRPr="00CE02E5">
        <w:rPr>
          <w:rFonts w:ascii="Times New Roman" w:hAnsi="Times New Roman"/>
          <w:sz w:val="28"/>
          <w:szCs w:val="28"/>
        </w:rPr>
        <w:t xml:space="preserve"> Среди них следует отметить:</w:t>
      </w:r>
    </w:p>
    <w:p w:rsidR="008B345E" w:rsidRDefault="00786B6D" w:rsidP="00C666D3">
      <w:pPr>
        <w:pStyle w:val="a8"/>
        <w:numPr>
          <w:ilvl w:val="0"/>
          <w:numId w:val="1"/>
        </w:numPr>
        <w:tabs>
          <w:tab w:val="left" w:pos="660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Комплексные мероприятия: </w:t>
      </w:r>
      <w:r w:rsidRPr="00314C1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Книжная Галактика</w:t>
      </w:r>
      <w:r w:rsidRPr="00314C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31E4E">
        <w:rPr>
          <w:rFonts w:ascii="Times New Roman" w:hAnsi="Times New Roman"/>
          <w:sz w:val="28"/>
          <w:szCs w:val="28"/>
        </w:rPr>
        <w:t>«Путешествие в страну Эллады и Нартов: по страницам мифов и легенд Древней Греции и Нартского эпоса»</w:t>
      </w:r>
      <w:r w:rsidR="008B345E">
        <w:rPr>
          <w:rFonts w:ascii="Times New Roman" w:hAnsi="Times New Roman"/>
          <w:sz w:val="28"/>
          <w:szCs w:val="28"/>
        </w:rPr>
        <w:t>;</w:t>
      </w:r>
    </w:p>
    <w:p w:rsidR="00786B6D" w:rsidRDefault="00786B6D" w:rsidP="00C666D3">
      <w:pPr>
        <w:pStyle w:val="a8"/>
        <w:numPr>
          <w:ilvl w:val="0"/>
          <w:numId w:val="1"/>
        </w:numPr>
        <w:tabs>
          <w:tab w:val="left" w:pos="660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1E4E">
        <w:rPr>
          <w:rFonts w:ascii="Times New Roman" w:hAnsi="Times New Roman"/>
          <w:b/>
          <w:sz w:val="28"/>
          <w:szCs w:val="28"/>
        </w:rPr>
        <w:t>Тематический обзор</w:t>
      </w:r>
      <w:r w:rsidRPr="00A31E4E">
        <w:rPr>
          <w:rFonts w:ascii="Times New Roman" w:hAnsi="Times New Roman"/>
          <w:sz w:val="28"/>
          <w:szCs w:val="28"/>
        </w:rPr>
        <w:t xml:space="preserve"> по страницам журнала «Детская энциклопедия»</w:t>
      </w:r>
      <w:r>
        <w:rPr>
          <w:rFonts w:ascii="Times New Roman" w:hAnsi="Times New Roman"/>
          <w:sz w:val="28"/>
          <w:szCs w:val="28"/>
        </w:rPr>
        <w:t>;</w:t>
      </w:r>
    </w:p>
    <w:p w:rsidR="00786B6D" w:rsidRPr="00924180" w:rsidRDefault="00786B6D" w:rsidP="00C666D3">
      <w:pPr>
        <w:pStyle w:val="a8"/>
        <w:numPr>
          <w:ilvl w:val="0"/>
          <w:numId w:val="1"/>
        </w:numPr>
        <w:tabs>
          <w:tab w:val="left" w:pos="660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3A77B3">
        <w:rPr>
          <w:rFonts w:ascii="Times New Roman" w:hAnsi="Times New Roman"/>
          <w:b/>
          <w:sz w:val="28"/>
          <w:szCs w:val="28"/>
        </w:rPr>
        <w:t xml:space="preserve">итературный час </w:t>
      </w:r>
      <w:r w:rsidRPr="003A77B3">
        <w:rPr>
          <w:rFonts w:ascii="Times New Roman" w:hAnsi="Times New Roman"/>
          <w:sz w:val="28"/>
          <w:szCs w:val="28"/>
        </w:rPr>
        <w:t>«Его судьба, словно строчка романа, калиной красною цвет</w:t>
      </w:r>
      <w:r>
        <w:rPr>
          <w:rFonts w:ascii="Times New Roman" w:hAnsi="Times New Roman"/>
          <w:sz w:val="28"/>
          <w:szCs w:val="28"/>
        </w:rPr>
        <w:t>ет!»</w:t>
      </w:r>
      <w:r w:rsidRPr="003A77B3">
        <w:rPr>
          <w:rFonts w:ascii="Times New Roman" w:hAnsi="Times New Roman"/>
          <w:sz w:val="28"/>
          <w:szCs w:val="28"/>
        </w:rPr>
        <w:t>: К 90-летию В.М. Шукшина, драматурга, режиссера, актера</w:t>
      </w:r>
      <w:r>
        <w:rPr>
          <w:rFonts w:ascii="Times New Roman" w:hAnsi="Times New Roman"/>
          <w:sz w:val="28"/>
          <w:szCs w:val="28"/>
        </w:rPr>
        <w:t>;</w:t>
      </w:r>
    </w:p>
    <w:p w:rsidR="00786B6D" w:rsidRDefault="00786B6D" w:rsidP="00C666D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64EA">
        <w:rPr>
          <w:rFonts w:ascii="Times New Roman" w:hAnsi="Times New Roman"/>
          <w:b/>
          <w:sz w:val="28"/>
          <w:szCs w:val="28"/>
        </w:rPr>
        <w:t xml:space="preserve">Тематический видео обзор </w:t>
      </w:r>
      <w:r w:rsidRPr="00E764EA">
        <w:rPr>
          <w:rFonts w:ascii="Times New Roman" w:hAnsi="Times New Roman"/>
          <w:sz w:val="28"/>
          <w:szCs w:val="28"/>
        </w:rPr>
        <w:t>«Она пришла к нам из детства»: К 90-летию И.П. Токмаковой, детской писательницы</w:t>
      </w:r>
      <w:r>
        <w:rPr>
          <w:rFonts w:ascii="Times New Roman" w:hAnsi="Times New Roman"/>
          <w:sz w:val="28"/>
          <w:szCs w:val="28"/>
        </w:rPr>
        <w:t>;</w:t>
      </w:r>
    </w:p>
    <w:p w:rsidR="00786B6D" w:rsidRPr="00C41075" w:rsidRDefault="00633E1B" w:rsidP="00C666D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786B6D" w:rsidRPr="00C41075">
        <w:rPr>
          <w:rFonts w:ascii="Times New Roman" w:hAnsi="Times New Roman"/>
          <w:b/>
          <w:sz w:val="28"/>
          <w:szCs w:val="28"/>
        </w:rPr>
        <w:t>Клуб</w:t>
      </w:r>
      <w:r>
        <w:rPr>
          <w:rFonts w:ascii="Times New Roman" w:hAnsi="Times New Roman"/>
          <w:b/>
          <w:sz w:val="28"/>
          <w:szCs w:val="28"/>
        </w:rPr>
        <w:t>а</w:t>
      </w:r>
      <w:r w:rsidR="00786B6D" w:rsidRPr="00C41075">
        <w:rPr>
          <w:rFonts w:ascii="Times New Roman" w:hAnsi="Times New Roman"/>
          <w:b/>
          <w:sz w:val="28"/>
          <w:szCs w:val="28"/>
        </w:rPr>
        <w:t xml:space="preserve"> «Александрия».</w:t>
      </w:r>
      <w:r w:rsidR="00786B6D" w:rsidRPr="00C41075">
        <w:rPr>
          <w:rFonts w:ascii="Times New Roman" w:hAnsi="Times New Roman"/>
          <w:sz w:val="28"/>
          <w:szCs w:val="28"/>
        </w:rPr>
        <w:t xml:space="preserve"> Темы: К. Паустовский «Далекие годы»; Р. Киплинг «Когда было написано первое письмо»</w:t>
      </w:r>
      <w:r w:rsidR="00786B6D">
        <w:rPr>
          <w:rFonts w:ascii="Times New Roman" w:hAnsi="Times New Roman"/>
          <w:sz w:val="28"/>
          <w:szCs w:val="28"/>
        </w:rPr>
        <w:t>;</w:t>
      </w:r>
    </w:p>
    <w:p w:rsidR="00786B6D" w:rsidRPr="0028029F" w:rsidRDefault="00633E1B" w:rsidP="00C666D3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</w:t>
      </w:r>
      <w:r w:rsidR="00786B6D" w:rsidRPr="0028029F">
        <w:rPr>
          <w:rFonts w:ascii="Times New Roman" w:hAnsi="Times New Roman"/>
          <w:b/>
          <w:sz w:val="28"/>
          <w:szCs w:val="28"/>
        </w:rPr>
        <w:t>луб</w:t>
      </w:r>
      <w:r>
        <w:rPr>
          <w:rFonts w:ascii="Times New Roman" w:hAnsi="Times New Roman"/>
          <w:b/>
          <w:sz w:val="28"/>
          <w:szCs w:val="28"/>
        </w:rPr>
        <w:t>а</w:t>
      </w:r>
      <w:r w:rsidR="00786B6D" w:rsidRPr="0028029F">
        <w:rPr>
          <w:rFonts w:ascii="Times New Roman" w:hAnsi="Times New Roman"/>
          <w:b/>
          <w:sz w:val="28"/>
          <w:szCs w:val="28"/>
        </w:rPr>
        <w:t xml:space="preserve"> «Любителей словесности».</w:t>
      </w:r>
      <w:r w:rsidR="00786B6D" w:rsidRPr="0028029F">
        <w:rPr>
          <w:rFonts w:ascii="Times New Roman" w:hAnsi="Times New Roman"/>
          <w:sz w:val="28"/>
          <w:szCs w:val="28"/>
        </w:rPr>
        <w:t xml:space="preserve"> Тема: «Я пишу во весь душевный мах…»: К 125-лет</w:t>
      </w:r>
      <w:r w:rsidR="00786B6D">
        <w:rPr>
          <w:rFonts w:ascii="Times New Roman" w:hAnsi="Times New Roman"/>
          <w:sz w:val="28"/>
          <w:szCs w:val="28"/>
        </w:rPr>
        <w:t xml:space="preserve">ию </w:t>
      </w:r>
      <w:r>
        <w:rPr>
          <w:rFonts w:ascii="Times New Roman" w:hAnsi="Times New Roman"/>
          <w:sz w:val="28"/>
          <w:szCs w:val="28"/>
        </w:rPr>
        <w:t xml:space="preserve">со дня рождения </w:t>
      </w:r>
      <w:r w:rsidR="00786B6D">
        <w:rPr>
          <w:rFonts w:ascii="Times New Roman" w:hAnsi="Times New Roman"/>
          <w:sz w:val="28"/>
          <w:szCs w:val="28"/>
        </w:rPr>
        <w:t>А.И. Цветаевой;</w:t>
      </w:r>
    </w:p>
    <w:p w:rsidR="00786B6D" w:rsidRPr="003B399B" w:rsidRDefault="00786B6D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399B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Информационные часы </w:t>
      </w:r>
      <w:r w:rsidRPr="003B399B">
        <w:rPr>
          <w:rFonts w:ascii="Times New Roman" w:hAnsi="Times New Roman"/>
          <w:sz w:val="28"/>
          <w:szCs w:val="28"/>
        </w:rPr>
        <w:t>«Вехи времени»: К 130-летию Петербургского издательства Брокгауза и Ефрона; «Открытие, изменившее ход цивилизации»: К 600-летию И. Гутенберга, изобретателя книгопечатания;</w:t>
      </w:r>
    </w:p>
    <w:p w:rsidR="00786B6D" w:rsidRDefault="00786B6D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3AE8">
        <w:rPr>
          <w:rFonts w:ascii="Times New Roman" w:hAnsi="Times New Roman"/>
          <w:b/>
          <w:sz w:val="28"/>
          <w:szCs w:val="28"/>
        </w:rPr>
        <w:t>Театрализованное представление</w:t>
      </w:r>
      <w:r>
        <w:rPr>
          <w:rFonts w:ascii="Times New Roman" w:hAnsi="Times New Roman"/>
          <w:sz w:val="28"/>
          <w:szCs w:val="28"/>
        </w:rPr>
        <w:t xml:space="preserve"> «О, сколько нам открытий чудных, готовит книга в этот раз!»: к Всероссийской Неделе детской и юношеской литературы;</w:t>
      </w:r>
    </w:p>
    <w:p w:rsidR="00786B6D" w:rsidRPr="00DF0B78" w:rsidRDefault="00786B6D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B78">
        <w:rPr>
          <w:rFonts w:ascii="Times New Roman" w:hAnsi="Times New Roman"/>
          <w:b/>
          <w:sz w:val="28"/>
          <w:szCs w:val="28"/>
        </w:rPr>
        <w:t>Литературный час</w:t>
      </w:r>
      <w:r w:rsidRPr="00DF0B78">
        <w:rPr>
          <w:rFonts w:ascii="Times New Roman" w:hAnsi="Times New Roman"/>
          <w:sz w:val="28"/>
          <w:szCs w:val="28"/>
        </w:rPr>
        <w:t xml:space="preserve"> «Даниил Гранин: большой Писатель, великий Гражданин»;</w:t>
      </w:r>
    </w:p>
    <w:p w:rsidR="00786B6D" w:rsidRDefault="00786B6D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3AE8">
        <w:rPr>
          <w:rFonts w:ascii="Times New Roman" w:hAnsi="Times New Roman"/>
          <w:b/>
          <w:sz w:val="28"/>
          <w:szCs w:val="28"/>
        </w:rPr>
        <w:t>Круглый стол</w:t>
      </w:r>
      <w:r>
        <w:rPr>
          <w:rFonts w:ascii="Times New Roman" w:hAnsi="Times New Roman"/>
          <w:sz w:val="28"/>
          <w:szCs w:val="28"/>
        </w:rPr>
        <w:t xml:space="preserve"> «Мы выросли патриотами на книгах Аркадия Гайдара»: к 125-летию писателя;</w:t>
      </w:r>
    </w:p>
    <w:p w:rsidR="00786B6D" w:rsidRDefault="00786B6D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03AE8">
        <w:rPr>
          <w:rFonts w:ascii="Times New Roman" w:hAnsi="Times New Roman"/>
          <w:b/>
          <w:sz w:val="28"/>
          <w:szCs w:val="28"/>
        </w:rPr>
        <w:t>Часы зарубежной литературы</w:t>
      </w:r>
      <w:r>
        <w:rPr>
          <w:rFonts w:ascii="Times New Roman" w:hAnsi="Times New Roman"/>
          <w:sz w:val="28"/>
          <w:szCs w:val="28"/>
        </w:rPr>
        <w:t xml:space="preserve"> «Бёрнетт Ф. Маленький лорд </w:t>
      </w:r>
      <w:r w:rsidRPr="00703AE8">
        <w:rPr>
          <w:rFonts w:ascii="Times New Roman" w:hAnsi="Times New Roman"/>
          <w:sz w:val="28"/>
          <w:szCs w:val="28"/>
        </w:rPr>
        <w:t>Фаунтлерой</w:t>
      </w:r>
      <w:r>
        <w:rPr>
          <w:rFonts w:ascii="Times New Roman" w:hAnsi="Times New Roman"/>
          <w:sz w:val="28"/>
          <w:szCs w:val="28"/>
        </w:rPr>
        <w:t xml:space="preserve">», «Гольдсмит О. </w:t>
      </w:r>
      <w:r w:rsidRPr="00703AE8">
        <w:rPr>
          <w:rFonts w:ascii="Times New Roman" w:hAnsi="Times New Roman"/>
          <w:sz w:val="28"/>
          <w:szCs w:val="28"/>
        </w:rPr>
        <w:t>«Векфильдский священник</w:t>
      </w:r>
      <w:r>
        <w:rPr>
          <w:rFonts w:ascii="Times New Roman" w:hAnsi="Times New Roman"/>
          <w:sz w:val="28"/>
          <w:szCs w:val="28"/>
        </w:rPr>
        <w:t>»;</w:t>
      </w:r>
    </w:p>
    <w:p w:rsidR="00786B6D" w:rsidRDefault="00786B6D" w:rsidP="00C666D3">
      <w:pPr>
        <w:pStyle w:val="a8"/>
        <w:numPr>
          <w:ilvl w:val="0"/>
          <w:numId w:val="13"/>
        </w:numPr>
        <w:tabs>
          <w:tab w:val="left" w:pos="646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специалиста «</w:t>
      </w:r>
      <w:r w:rsidRPr="008867E8">
        <w:rPr>
          <w:rFonts w:ascii="Times New Roman" w:hAnsi="Times New Roman"/>
          <w:sz w:val="28"/>
          <w:szCs w:val="28"/>
        </w:rPr>
        <w:t>Страницы мятежной жизни</w:t>
      </w:r>
      <w:r>
        <w:rPr>
          <w:rFonts w:ascii="Times New Roman" w:hAnsi="Times New Roman"/>
          <w:sz w:val="28"/>
          <w:szCs w:val="28"/>
        </w:rPr>
        <w:t xml:space="preserve"> опального поэта</w:t>
      </w:r>
      <w:r w:rsidRPr="008867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Pr="00886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205-летию М.Ю. Лермонтова;</w:t>
      </w:r>
    </w:p>
    <w:p w:rsidR="00786B6D" w:rsidRDefault="00786B6D" w:rsidP="00C666D3">
      <w:pPr>
        <w:pStyle w:val="a8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D6162">
        <w:rPr>
          <w:rFonts w:ascii="Times New Roman" w:hAnsi="Times New Roman"/>
          <w:b/>
          <w:sz w:val="28"/>
          <w:szCs w:val="28"/>
        </w:rPr>
        <w:t xml:space="preserve">Участие </w:t>
      </w:r>
      <w:r w:rsidRPr="008D6162">
        <w:rPr>
          <w:rFonts w:ascii="Times New Roman" w:hAnsi="Times New Roman"/>
          <w:sz w:val="28"/>
          <w:szCs w:val="28"/>
        </w:rPr>
        <w:t>во Всероссийской научно-практической конференции «Духовно-культурные основы литератур народов Северного К</w:t>
      </w:r>
      <w:r>
        <w:rPr>
          <w:rFonts w:ascii="Times New Roman" w:hAnsi="Times New Roman"/>
          <w:sz w:val="28"/>
          <w:szCs w:val="28"/>
        </w:rPr>
        <w:t>авказа»: К 160-летию К. Мечиева и др.</w:t>
      </w:r>
    </w:p>
    <w:p w:rsidR="00633E1B" w:rsidRPr="00C100A7" w:rsidRDefault="00633E1B" w:rsidP="00C100A7">
      <w:pPr>
        <w:keepNext/>
        <w:spacing w:before="240"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0A7">
        <w:rPr>
          <w:rFonts w:ascii="Times New Roman" w:hAnsi="Times New Roman" w:cs="Times New Roman"/>
          <w:b/>
          <w:sz w:val="28"/>
          <w:szCs w:val="28"/>
        </w:rPr>
        <w:t>6.3.7. Формирование и развитие интереса к мировой и национальной культуре и искусству</w:t>
      </w:r>
    </w:p>
    <w:p w:rsidR="00E116E9" w:rsidRDefault="00E116E9" w:rsidP="00C100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E3B28" w:rsidRPr="008E3B28">
        <w:rPr>
          <w:rFonts w:ascii="Times New Roman" w:hAnsi="Times New Roman"/>
          <w:sz w:val="28"/>
          <w:szCs w:val="28"/>
        </w:rPr>
        <w:t>формировать художественный вкус, содействовать развитию творческих способностей, привить потребность в познании прекрасного – вот задачи, которые реша</w:t>
      </w:r>
      <w:r w:rsidR="00765417">
        <w:rPr>
          <w:rFonts w:ascii="Times New Roman" w:hAnsi="Times New Roman"/>
          <w:sz w:val="28"/>
          <w:szCs w:val="28"/>
        </w:rPr>
        <w:t>ла ГНБ в отчетный период</w:t>
      </w:r>
      <w:r w:rsidR="008E3B28" w:rsidRPr="008E3B28">
        <w:rPr>
          <w:rFonts w:ascii="Times New Roman" w:hAnsi="Times New Roman"/>
          <w:sz w:val="28"/>
          <w:szCs w:val="28"/>
        </w:rPr>
        <w:t>.</w:t>
      </w:r>
    </w:p>
    <w:p w:rsidR="008E3B28" w:rsidRPr="008E3B28" w:rsidRDefault="008E3B28" w:rsidP="00154D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3B28">
        <w:rPr>
          <w:rFonts w:ascii="Times New Roman" w:hAnsi="Times New Roman"/>
          <w:sz w:val="28"/>
          <w:szCs w:val="28"/>
        </w:rPr>
        <w:t xml:space="preserve">Сознавая, что интерес к чтению способен повыситься через зрелищные формы работы, которые имеют динамику и обладают специфическими особенностями положительного воздействия на читателя, позволяют литературному произведению приобрести новое качество, </w:t>
      </w:r>
      <w:r w:rsidR="00765417">
        <w:rPr>
          <w:rFonts w:ascii="Times New Roman" w:hAnsi="Times New Roman"/>
          <w:sz w:val="28"/>
          <w:szCs w:val="28"/>
        </w:rPr>
        <w:t xml:space="preserve">ГНБ </w:t>
      </w:r>
      <w:r w:rsidRPr="008E3B28">
        <w:rPr>
          <w:rFonts w:ascii="Times New Roman" w:hAnsi="Times New Roman"/>
          <w:sz w:val="28"/>
          <w:szCs w:val="28"/>
        </w:rPr>
        <w:t>обратилась к театрализации, как важнейшей форме работы в отчетном году.</w:t>
      </w:r>
    </w:p>
    <w:p w:rsidR="00765417" w:rsidRDefault="008E3B28" w:rsidP="00154D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4DC0">
        <w:rPr>
          <w:rFonts w:ascii="Times New Roman" w:hAnsi="Times New Roman"/>
          <w:sz w:val="28"/>
          <w:szCs w:val="28"/>
        </w:rPr>
        <w:t xml:space="preserve">В тематический год был реализован масштабный интерактивный литературно-театральный </w:t>
      </w:r>
      <w:r w:rsidRPr="00E116E9">
        <w:rPr>
          <w:rFonts w:ascii="Times New Roman" w:hAnsi="Times New Roman"/>
          <w:b/>
          <w:sz w:val="28"/>
          <w:szCs w:val="28"/>
        </w:rPr>
        <w:t>Проект</w:t>
      </w:r>
      <w:r w:rsidRPr="00154DC0">
        <w:rPr>
          <w:rFonts w:ascii="Times New Roman" w:hAnsi="Times New Roman"/>
          <w:sz w:val="28"/>
          <w:szCs w:val="28"/>
        </w:rPr>
        <w:t xml:space="preserve"> «ЕГО ВЕЛИЧЕСТВО ТЕАТР», направленный на популяризацию театрального искусства, художественного наследия, пропаганду культурных ценностей и чтения. </w:t>
      </w:r>
      <w:r w:rsidR="00E116E9">
        <w:rPr>
          <w:rFonts w:ascii="Times New Roman" w:hAnsi="Times New Roman"/>
          <w:sz w:val="28"/>
          <w:szCs w:val="28"/>
        </w:rPr>
        <w:t>В его реализации были задействованы все структурные подразделения ГНБ, которые подготовили и провели следующие мероприятия</w:t>
      </w:r>
      <w:r w:rsidR="00765417">
        <w:rPr>
          <w:rFonts w:ascii="Times New Roman" w:hAnsi="Times New Roman"/>
          <w:sz w:val="28"/>
          <w:szCs w:val="28"/>
        </w:rPr>
        <w:t>:</w:t>
      </w:r>
    </w:p>
    <w:p w:rsidR="00633E1B" w:rsidRPr="00E33F4C" w:rsidRDefault="00765417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</w:t>
      </w:r>
      <w:r w:rsidR="00633E1B" w:rsidRPr="00C918A7">
        <w:rPr>
          <w:rFonts w:ascii="Times New Roman" w:hAnsi="Times New Roman"/>
          <w:b/>
          <w:sz w:val="28"/>
          <w:szCs w:val="28"/>
        </w:rPr>
        <w:t>мплексные мероприятия</w:t>
      </w:r>
      <w:r w:rsidR="00633E1B">
        <w:rPr>
          <w:rFonts w:ascii="Times New Roman" w:hAnsi="Times New Roman"/>
          <w:sz w:val="28"/>
          <w:szCs w:val="28"/>
        </w:rPr>
        <w:t>:</w:t>
      </w:r>
      <w:r w:rsidR="00633E1B" w:rsidRPr="00E33F4C">
        <w:rPr>
          <w:rFonts w:ascii="Times New Roman" w:hAnsi="Times New Roman"/>
          <w:sz w:val="28"/>
          <w:szCs w:val="28"/>
        </w:rPr>
        <w:t xml:space="preserve"> «Путешествие в мир волшебства и чудес», «Волшебный мир закулисья»;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Дискуссионная площадка</w:t>
      </w:r>
      <w:r>
        <w:rPr>
          <w:rFonts w:ascii="Times New Roman" w:hAnsi="Times New Roman"/>
          <w:sz w:val="28"/>
          <w:szCs w:val="28"/>
        </w:rPr>
        <w:t xml:space="preserve"> «Читаем, смотрим, обсуждаем»;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Час общения</w:t>
      </w:r>
      <w:r>
        <w:rPr>
          <w:rFonts w:ascii="Times New Roman" w:hAnsi="Times New Roman"/>
          <w:sz w:val="28"/>
          <w:szCs w:val="28"/>
        </w:rPr>
        <w:t xml:space="preserve"> «Профессия «Режиссер»;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 xml:space="preserve"> «Профессия «Актер»;</w:t>
      </w:r>
    </w:p>
    <w:p w:rsidR="00633E1B" w:rsidRPr="00E33F4C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Артистическая площадка</w:t>
      </w:r>
      <w:r w:rsidRPr="00E33F4C">
        <w:rPr>
          <w:rFonts w:ascii="Times New Roman" w:hAnsi="Times New Roman"/>
          <w:sz w:val="28"/>
          <w:szCs w:val="28"/>
        </w:rPr>
        <w:t xml:space="preserve"> «Мир Гоголя»: Отрывки из пьес Гоголя в постановке актеров театра книги «Пролог»;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Вечер воспоминаний</w:t>
      </w:r>
      <w:r>
        <w:rPr>
          <w:rFonts w:ascii="Times New Roman" w:hAnsi="Times New Roman"/>
          <w:sz w:val="28"/>
          <w:szCs w:val="28"/>
        </w:rPr>
        <w:t xml:space="preserve"> «Верность себе и театру: Штрихи к портрету И. Маммеева»;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lastRenderedPageBreak/>
        <w:t xml:space="preserve">Интерактивный видеоряд </w:t>
      </w:r>
      <w:r>
        <w:rPr>
          <w:rFonts w:ascii="Times New Roman" w:hAnsi="Times New Roman"/>
          <w:sz w:val="28"/>
          <w:szCs w:val="28"/>
        </w:rPr>
        <w:t>«Театр – в контексте жизни, в контексте культуры»;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Встреча</w:t>
      </w:r>
      <w:r>
        <w:rPr>
          <w:rFonts w:ascii="Times New Roman" w:hAnsi="Times New Roman"/>
          <w:sz w:val="28"/>
          <w:szCs w:val="28"/>
        </w:rPr>
        <w:t xml:space="preserve"> с артистами музтеатра КБР «Весь мир – театр, а люди в нем – актеры»;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Творческая площадка</w:t>
      </w:r>
      <w:r>
        <w:rPr>
          <w:rFonts w:ascii="Times New Roman" w:hAnsi="Times New Roman"/>
          <w:sz w:val="28"/>
          <w:szCs w:val="28"/>
        </w:rPr>
        <w:t xml:space="preserve"> «Пусть в вашу честь звучат аплодисменты»: Выступление студентов театрального факультета СКГИИ;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Литературно-музыкальный вечер</w:t>
      </w:r>
      <w:r>
        <w:rPr>
          <w:rFonts w:ascii="Times New Roman" w:hAnsi="Times New Roman"/>
          <w:sz w:val="28"/>
          <w:szCs w:val="28"/>
        </w:rPr>
        <w:t xml:space="preserve"> «Он принадлежит не только своему веку, но и всем временам»: К 445-летнему юбилею У. Шекспира;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Информационно-образовательный час</w:t>
      </w:r>
      <w:r>
        <w:rPr>
          <w:rFonts w:ascii="Times New Roman" w:hAnsi="Times New Roman"/>
          <w:sz w:val="28"/>
          <w:szCs w:val="28"/>
        </w:rPr>
        <w:t xml:space="preserve"> «Нам дороги эти позабыть нельзя»: Страницы военных биографий актеров, режиссеров, драматургов КБР;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Тренинг-час</w:t>
      </w:r>
      <w:r>
        <w:rPr>
          <w:rFonts w:ascii="Times New Roman" w:hAnsi="Times New Roman"/>
          <w:sz w:val="28"/>
          <w:szCs w:val="28"/>
        </w:rPr>
        <w:t xml:space="preserve"> (по гриму)</w:t>
      </w:r>
      <w:r w:rsidRPr="005C1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«Человек, изменяющий образ актера»;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Час творчества</w:t>
      </w:r>
      <w:r w:rsidRPr="005C1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«Мастерство х</w:t>
      </w:r>
      <w:r w:rsidRPr="005C11AD">
        <w:rPr>
          <w:rFonts w:ascii="Times New Roman" w:hAnsi="Times New Roman"/>
          <w:sz w:val="28"/>
          <w:szCs w:val="28"/>
        </w:rPr>
        <w:t>удожник</w:t>
      </w:r>
      <w:r>
        <w:rPr>
          <w:rFonts w:ascii="Times New Roman" w:hAnsi="Times New Roman"/>
          <w:sz w:val="28"/>
          <w:szCs w:val="28"/>
        </w:rPr>
        <w:t>а</w:t>
      </w:r>
      <w:r w:rsidRPr="005C11AD">
        <w:rPr>
          <w:rFonts w:ascii="Times New Roman" w:hAnsi="Times New Roman"/>
          <w:sz w:val="28"/>
          <w:szCs w:val="28"/>
        </w:rPr>
        <w:t xml:space="preserve"> по костюмам</w:t>
      </w:r>
      <w:r>
        <w:rPr>
          <w:rFonts w:ascii="Times New Roman" w:hAnsi="Times New Roman"/>
          <w:sz w:val="28"/>
          <w:szCs w:val="28"/>
        </w:rPr>
        <w:t>»;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Комплексное мероприятие</w:t>
      </w:r>
      <w:r>
        <w:rPr>
          <w:rFonts w:ascii="Times New Roman" w:hAnsi="Times New Roman"/>
          <w:sz w:val="28"/>
          <w:szCs w:val="28"/>
        </w:rPr>
        <w:t xml:space="preserve"> «Театра волшебный миг…: Театр и книга»;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Арт-час</w:t>
      </w:r>
      <w:r>
        <w:rPr>
          <w:rFonts w:ascii="Times New Roman" w:hAnsi="Times New Roman"/>
          <w:sz w:val="28"/>
          <w:szCs w:val="28"/>
        </w:rPr>
        <w:t xml:space="preserve"> «Театральные встречи «Ваш выход, артист!»;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>Детские встречи</w:t>
      </w:r>
      <w:r>
        <w:rPr>
          <w:rFonts w:ascii="Times New Roman" w:hAnsi="Times New Roman"/>
          <w:sz w:val="28"/>
          <w:szCs w:val="28"/>
        </w:rPr>
        <w:t xml:space="preserve"> «Все детские игры – театр»;</w:t>
      </w:r>
    </w:p>
    <w:p w:rsidR="00633E1B" w:rsidRDefault="00633E1B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18A7">
        <w:rPr>
          <w:rFonts w:ascii="Times New Roman" w:hAnsi="Times New Roman"/>
          <w:b/>
          <w:sz w:val="28"/>
          <w:szCs w:val="28"/>
        </w:rPr>
        <w:t xml:space="preserve">Вечер </w:t>
      </w:r>
      <w:r>
        <w:rPr>
          <w:rFonts w:ascii="Times New Roman" w:hAnsi="Times New Roman"/>
          <w:sz w:val="28"/>
          <w:szCs w:val="28"/>
        </w:rPr>
        <w:t>одного имени «Эскизы к портрету драматурга З. Аксирова»;</w:t>
      </w:r>
    </w:p>
    <w:p w:rsidR="006F16D9" w:rsidRDefault="006F16D9" w:rsidP="00633E1B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Закрытие Года театра </w:t>
      </w:r>
      <w:r w:rsidRPr="002D1B4A">
        <w:rPr>
          <w:rFonts w:ascii="Times New Roman" w:hAnsi="Times New Roman"/>
          <w:b/>
          <w:sz w:val="28"/>
        </w:rPr>
        <w:t>Виртуальный дивертисмент</w:t>
      </w:r>
      <w:r>
        <w:rPr>
          <w:rFonts w:ascii="Times New Roman" w:hAnsi="Times New Roman"/>
          <w:sz w:val="28"/>
        </w:rPr>
        <w:t xml:space="preserve"> «Весь Мир – Театр»</w:t>
      </w:r>
      <w:r w:rsidR="00765417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Фотоотчет о мероприятиях ГНБ, проведенных структурными подразделениями в рамках проекта, посвященного Году театра в Российской Федерации.</w:t>
      </w:r>
    </w:p>
    <w:p w:rsidR="00E116E9" w:rsidRDefault="00E116E9" w:rsidP="00E116E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4DC0">
        <w:rPr>
          <w:rFonts w:ascii="Times New Roman" w:hAnsi="Times New Roman"/>
          <w:sz w:val="28"/>
          <w:szCs w:val="28"/>
        </w:rPr>
        <w:t>Культурно-просветительская деятельность велась с учетом наиболее значимых для страны событий, знаменательных и памятных дат. Юбилейные даты определили основные направления выставочной деятельности, а также характер и масштабы проводимых мероприятий.</w:t>
      </w:r>
    </w:p>
    <w:p w:rsidR="006F16D9" w:rsidRDefault="00E116E9" w:rsidP="00E116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4DC0">
        <w:rPr>
          <w:rFonts w:ascii="Times New Roman" w:hAnsi="Times New Roman"/>
          <w:sz w:val="28"/>
          <w:szCs w:val="28"/>
        </w:rPr>
        <w:t xml:space="preserve">Не остались без внимания важнейшие события республиканского значения. В частности, </w:t>
      </w:r>
      <w:r w:rsidR="006F16D9">
        <w:rPr>
          <w:rFonts w:ascii="Times New Roman" w:hAnsi="Times New Roman"/>
          <w:sz w:val="28"/>
          <w:szCs w:val="28"/>
        </w:rPr>
        <w:t xml:space="preserve">– </w:t>
      </w:r>
      <w:r w:rsidRPr="00154DC0">
        <w:rPr>
          <w:rFonts w:ascii="Times New Roman" w:hAnsi="Times New Roman"/>
          <w:sz w:val="28"/>
          <w:szCs w:val="28"/>
        </w:rPr>
        <w:t>празднование</w:t>
      </w:r>
      <w:r w:rsidR="006F16D9">
        <w:rPr>
          <w:rFonts w:ascii="Times New Roman" w:hAnsi="Times New Roman"/>
          <w:sz w:val="28"/>
          <w:szCs w:val="28"/>
        </w:rPr>
        <w:t xml:space="preserve"> </w:t>
      </w:r>
      <w:r w:rsidRPr="00154DC0">
        <w:rPr>
          <w:rFonts w:ascii="Times New Roman" w:hAnsi="Times New Roman"/>
          <w:sz w:val="28"/>
          <w:szCs w:val="28"/>
        </w:rPr>
        <w:t>100-летнего юбилея целого ряда актеров и драматургов, заложивших основы национального сценического искусства в КБР</w:t>
      </w:r>
      <w:r w:rsidR="006F16D9">
        <w:rPr>
          <w:rFonts w:ascii="Times New Roman" w:hAnsi="Times New Roman"/>
          <w:sz w:val="28"/>
          <w:szCs w:val="28"/>
        </w:rPr>
        <w:t>: М. Тубаев</w:t>
      </w:r>
      <w:r w:rsidR="00765417">
        <w:rPr>
          <w:rFonts w:ascii="Times New Roman" w:hAnsi="Times New Roman"/>
          <w:sz w:val="28"/>
          <w:szCs w:val="28"/>
        </w:rPr>
        <w:t>а</w:t>
      </w:r>
      <w:r w:rsidR="006F16D9">
        <w:rPr>
          <w:rFonts w:ascii="Times New Roman" w:hAnsi="Times New Roman"/>
          <w:sz w:val="28"/>
          <w:szCs w:val="28"/>
        </w:rPr>
        <w:t>, М. Кучуков</w:t>
      </w:r>
      <w:r w:rsidR="00765417">
        <w:rPr>
          <w:rFonts w:ascii="Times New Roman" w:hAnsi="Times New Roman"/>
          <w:sz w:val="28"/>
          <w:szCs w:val="28"/>
        </w:rPr>
        <w:t>а</w:t>
      </w:r>
      <w:r w:rsidR="006F16D9">
        <w:rPr>
          <w:rFonts w:ascii="Times New Roman" w:hAnsi="Times New Roman"/>
          <w:sz w:val="28"/>
          <w:szCs w:val="28"/>
        </w:rPr>
        <w:t>, З. Кардангушев</w:t>
      </w:r>
      <w:r w:rsidR="00765417">
        <w:rPr>
          <w:rFonts w:ascii="Times New Roman" w:hAnsi="Times New Roman"/>
          <w:sz w:val="28"/>
          <w:szCs w:val="28"/>
        </w:rPr>
        <w:t>а</w:t>
      </w:r>
      <w:r w:rsidR="006F16D9">
        <w:rPr>
          <w:rFonts w:ascii="Times New Roman" w:hAnsi="Times New Roman"/>
          <w:sz w:val="28"/>
          <w:szCs w:val="28"/>
        </w:rPr>
        <w:t>, А. Биттировой, Б. Сибековой, М. Болов</w:t>
      </w:r>
      <w:r w:rsidR="00765417">
        <w:rPr>
          <w:rFonts w:ascii="Times New Roman" w:hAnsi="Times New Roman"/>
          <w:sz w:val="28"/>
          <w:szCs w:val="28"/>
        </w:rPr>
        <w:t>а</w:t>
      </w:r>
      <w:r w:rsidR="006F16D9">
        <w:rPr>
          <w:rFonts w:ascii="Times New Roman" w:hAnsi="Times New Roman"/>
          <w:sz w:val="28"/>
          <w:szCs w:val="28"/>
        </w:rPr>
        <w:t>, И. Маммеев</w:t>
      </w:r>
      <w:r w:rsidR="00765417">
        <w:rPr>
          <w:rFonts w:ascii="Times New Roman" w:hAnsi="Times New Roman"/>
          <w:sz w:val="28"/>
          <w:szCs w:val="28"/>
        </w:rPr>
        <w:t>а</w:t>
      </w:r>
      <w:r w:rsidR="006F16D9">
        <w:rPr>
          <w:rFonts w:ascii="Times New Roman" w:hAnsi="Times New Roman"/>
          <w:sz w:val="28"/>
          <w:szCs w:val="28"/>
        </w:rPr>
        <w:t>, З. Махиевой, З. Аксиров</w:t>
      </w:r>
      <w:r w:rsidR="00765417">
        <w:rPr>
          <w:rFonts w:ascii="Times New Roman" w:hAnsi="Times New Roman"/>
          <w:sz w:val="28"/>
          <w:szCs w:val="28"/>
        </w:rPr>
        <w:t>а</w:t>
      </w:r>
      <w:r w:rsidR="006F16D9">
        <w:rPr>
          <w:rFonts w:ascii="Times New Roman" w:hAnsi="Times New Roman"/>
          <w:sz w:val="28"/>
          <w:szCs w:val="28"/>
        </w:rPr>
        <w:t>, И. Рахаев</w:t>
      </w:r>
      <w:r w:rsidR="00765417">
        <w:rPr>
          <w:rFonts w:ascii="Times New Roman" w:hAnsi="Times New Roman"/>
          <w:sz w:val="28"/>
          <w:szCs w:val="28"/>
        </w:rPr>
        <w:t>а</w:t>
      </w:r>
      <w:r w:rsidR="006F16D9">
        <w:rPr>
          <w:rFonts w:ascii="Times New Roman" w:hAnsi="Times New Roman"/>
          <w:sz w:val="28"/>
          <w:szCs w:val="28"/>
        </w:rPr>
        <w:t>.</w:t>
      </w:r>
    </w:p>
    <w:p w:rsidR="006F16D9" w:rsidRDefault="006F16D9" w:rsidP="00E116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F3B">
        <w:rPr>
          <w:rFonts w:ascii="Times New Roman" w:hAnsi="Times New Roman" w:cs="Times New Roman"/>
          <w:sz w:val="28"/>
          <w:szCs w:val="28"/>
        </w:rPr>
        <w:t>В ходе мероприятий применялись формы событийных</w:t>
      </w:r>
      <w:r>
        <w:rPr>
          <w:rFonts w:ascii="Times New Roman" w:hAnsi="Times New Roman" w:cs="Times New Roman"/>
          <w:sz w:val="28"/>
          <w:szCs w:val="28"/>
        </w:rPr>
        <w:t>, театральных площадок, которые посещались молодежью с</w:t>
      </w:r>
      <w:r w:rsidRPr="002A3F3B">
        <w:rPr>
          <w:rFonts w:ascii="Times New Roman" w:hAnsi="Times New Roman" w:cs="Times New Roman"/>
          <w:sz w:val="28"/>
          <w:szCs w:val="28"/>
        </w:rPr>
        <w:t xml:space="preserve"> большим интересом, плодотворно использовались мультимедиатехнологии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2D1B4A" w:rsidRPr="002D1B4A" w:rsidRDefault="006F16D9" w:rsidP="002D1B4A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отчетному году, в </w:t>
      </w:r>
      <w:r w:rsidR="002D1B4A" w:rsidRPr="002D1B4A">
        <w:rPr>
          <w:rFonts w:ascii="Times New Roman" w:hAnsi="Times New Roman"/>
          <w:sz w:val="28"/>
          <w:szCs w:val="28"/>
        </w:rPr>
        <w:t>рамках клуба «ЭТНО» прошли заседания, которые вышли за тесные рамки формата обычного клубного заседания и вылил</w:t>
      </w:r>
      <w:r w:rsidR="00765417">
        <w:rPr>
          <w:rFonts w:ascii="Times New Roman" w:hAnsi="Times New Roman"/>
          <w:sz w:val="28"/>
          <w:szCs w:val="28"/>
        </w:rPr>
        <w:t>и</w:t>
      </w:r>
      <w:r w:rsidR="002D1B4A" w:rsidRPr="002D1B4A">
        <w:rPr>
          <w:rFonts w:ascii="Times New Roman" w:hAnsi="Times New Roman"/>
          <w:sz w:val="28"/>
          <w:szCs w:val="28"/>
        </w:rPr>
        <w:t>сь в масштабные мероприятия, привлекшие большую зрительскую аудиторию и внимание средств массовой информации</w:t>
      </w:r>
      <w:r w:rsidR="0081582D">
        <w:rPr>
          <w:rFonts w:ascii="Times New Roman" w:hAnsi="Times New Roman"/>
          <w:sz w:val="28"/>
          <w:szCs w:val="28"/>
        </w:rPr>
        <w:t>.</w:t>
      </w:r>
      <w:r w:rsidR="00765417">
        <w:rPr>
          <w:rFonts w:ascii="Times New Roman" w:hAnsi="Times New Roman"/>
          <w:sz w:val="28"/>
          <w:szCs w:val="28"/>
        </w:rPr>
        <w:t xml:space="preserve"> </w:t>
      </w:r>
      <w:r w:rsidR="0081582D">
        <w:rPr>
          <w:rFonts w:ascii="Times New Roman" w:hAnsi="Times New Roman"/>
          <w:sz w:val="28"/>
          <w:szCs w:val="28"/>
        </w:rPr>
        <w:t>Среди них</w:t>
      </w:r>
      <w:r>
        <w:rPr>
          <w:rFonts w:ascii="Times New Roman" w:hAnsi="Times New Roman"/>
          <w:sz w:val="28"/>
          <w:szCs w:val="28"/>
        </w:rPr>
        <w:t>:</w:t>
      </w:r>
    </w:p>
    <w:p w:rsidR="002D1B4A" w:rsidRDefault="00765417" w:rsidP="002D1B4A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</w:t>
      </w:r>
      <w:r w:rsidR="002D1B4A" w:rsidRPr="00C84518">
        <w:rPr>
          <w:rFonts w:ascii="Times New Roman" w:hAnsi="Times New Roman"/>
          <w:b/>
          <w:sz w:val="28"/>
        </w:rPr>
        <w:t>рт-час</w:t>
      </w:r>
      <w:r w:rsidR="002D1B4A">
        <w:rPr>
          <w:rFonts w:ascii="Times New Roman" w:hAnsi="Times New Roman"/>
          <w:sz w:val="28"/>
        </w:rPr>
        <w:t xml:space="preserve"> «В главной роли актер»;</w:t>
      </w:r>
    </w:p>
    <w:p w:rsidR="006F16D9" w:rsidRDefault="00765417" w:rsidP="002D1B4A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</w:t>
      </w:r>
      <w:r w:rsidR="006F16D9">
        <w:rPr>
          <w:rFonts w:ascii="Times New Roman" w:hAnsi="Times New Roman"/>
          <w:b/>
          <w:sz w:val="28"/>
        </w:rPr>
        <w:t>нтерактивный видеоряд</w:t>
      </w:r>
      <w:r w:rsidR="006F16D9" w:rsidRPr="00086DA2">
        <w:rPr>
          <w:rFonts w:ascii="Times New Roman" w:hAnsi="Times New Roman"/>
          <w:sz w:val="28"/>
        </w:rPr>
        <w:t xml:space="preserve"> </w:t>
      </w:r>
      <w:r w:rsidR="006F16D9">
        <w:rPr>
          <w:rFonts w:ascii="Times New Roman" w:hAnsi="Times New Roman"/>
          <w:sz w:val="28"/>
        </w:rPr>
        <w:t>«</w:t>
      </w:r>
      <w:r w:rsidR="006F16D9" w:rsidRPr="00086DA2">
        <w:rPr>
          <w:rFonts w:ascii="Times New Roman" w:hAnsi="Times New Roman"/>
          <w:sz w:val="28"/>
        </w:rPr>
        <w:t>Их имена золотыми буквами вписаны в Фонд национального искусства КБР»</w:t>
      </w:r>
      <w:r w:rsidR="006F16D9">
        <w:rPr>
          <w:rFonts w:ascii="Times New Roman" w:hAnsi="Times New Roman"/>
          <w:sz w:val="28"/>
        </w:rPr>
        <w:t>;</w:t>
      </w:r>
    </w:p>
    <w:p w:rsidR="006F16D9" w:rsidRPr="00C84518" w:rsidRDefault="006F16D9" w:rsidP="006F16D9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</w:rPr>
      </w:pPr>
      <w:r w:rsidRPr="002D1B4A">
        <w:rPr>
          <w:rFonts w:ascii="Times New Roman" w:hAnsi="Times New Roman"/>
          <w:b/>
          <w:sz w:val="28"/>
        </w:rPr>
        <w:t>комплексное мероприятие</w:t>
      </w:r>
      <w:r w:rsidRPr="00C84518">
        <w:rPr>
          <w:rFonts w:ascii="Times New Roman" w:hAnsi="Times New Roman"/>
          <w:sz w:val="28"/>
        </w:rPr>
        <w:t xml:space="preserve"> «Сокровище нартов»;</w:t>
      </w:r>
    </w:p>
    <w:p w:rsidR="006F16D9" w:rsidRPr="00C84518" w:rsidRDefault="006F16D9" w:rsidP="006F16D9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</w:rPr>
      </w:pPr>
      <w:r w:rsidRPr="002D1B4A">
        <w:rPr>
          <w:rFonts w:ascii="Times New Roman" w:hAnsi="Times New Roman"/>
          <w:b/>
          <w:sz w:val="28"/>
        </w:rPr>
        <w:lastRenderedPageBreak/>
        <w:t>интерактивное комплексное мероприятие</w:t>
      </w:r>
      <w:r w:rsidRPr="00C84518">
        <w:rPr>
          <w:rFonts w:ascii="Times New Roman" w:hAnsi="Times New Roman"/>
          <w:sz w:val="28"/>
        </w:rPr>
        <w:t xml:space="preserve"> «Цветочная мозаика»;</w:t>
      </w:r>
    </w:p>
    <w:p w:rsidR="006F16D9" w:rsidRPr="00C84518" w:rsidRDefault="006F16D9" w:rsidP="006F16D9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</w:rPr>
      </w:pPr>
      <w:r w:rsidRPr="002D1B4A">
        <w:rPr>
          <w:rFonts w:ascii="Times New Roman" w:hAnsi="Times New Roman"/>
          <w:b/>
          <w:sz w:val="28"/>
        </w:rPr>
        <w:t>интерактивная арт-зона</w:t>
      </w:r>
      <w:r w:rsidRPr="00C84518">
        <w:rPr>
          <w:rFonts w:ascii="Times New Roman" w:hAnsi="Times New Roman"/>
          <w:sz w:val="28"/>
        </w:rPr>
        <w:t xml:space="preserve"> «Театральная бессонница»;</w:t>
      </w:r>
    </w:p>
    <w:p w:rsidR="006F16D9" w:rsidRDefault="00765417" w:rsidP="006F16D9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ч</w:t>
      </w:r>
      <w:r w:rsidR="006F16D9">
        <w:rPr>
          <w:rFonts w:ascii="Times New Roman" w:hAnsi="Times New Roman"/>
          <w:b/>
          <w:sz w:val="28"/>
        </w:rPr>
        <w:t xml:space="preserve">ас искусства </w:t>
      </w:r>
      <w:r w:rsidR="006F16D9" w:rsidRPr="002D1B4A">
        <w:rPr>
          <w:rFonts w:ascii="Times New Roman" w:hAnsi="Times New Roman"/>
          <w:sz w:val="28"/>
        </w:rPr>
        <w:t>«Литературный кинематограф России»;</w:t>
      </w:r>
    </w:p>
    <w:p w:rsidR="006F16D9" w:rsidRDefault="00765417" w:rsidP="006F16D9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6F16D9">
        <w:rPr>
          <w:rFonts w:ascii="Times New Roman" w:hAnsi="Times New Roman"/>
          <w:b/>
          <w:sz w:val="28"/>
        </w:rPr>
        <w:t xml:space="preserve">иночас </w:t>
      </w:r>
      <w:r w:rsidR="006F16D9" w:rsidRPr="002D1B4A">
        <w:rPr>
          <w:rFonts w:ascii="Times New Roman" w:hAnsi="Times New Roman"/>
          <w:sz w:val="28"/>
        </w:rPr>
        <w:t>«Музыка кино на волнах нашей памяти»</w:t>
      </w:r>
      <w:r w:rsidR="006F16D9">
        <w:rPr>
          <w:rFonts w:ascii="Times New Roman" w:hAnsi="Times New Roman"/>
          <w:sz w:val="28"/>
        </w:rPr>
        <w:t>.</w:t>
      </w:r>
    </w:p>
    <w:p w:rsidR="002D1B4A" w:rsidRPr="002D1B4A" w:rsidRDefault="002D1B4A" w:rsidP="002D1B4A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B4A">
        <w:rPr>
          <w:rFonts w:ascii="Times New Roman" w:hAnsi="Times New Roman"/>
          <w:sz w:val="28"/>
          <w:szCs w:val="28"/>
        </w:rPr>
        <w:t xml:space="preserve">В проведении культурно-массовой работы любого формата (в том числе </w:t>
      </w:r>
      <w:r w:rsidR="00C84518">
        <w:rPr>
          <w:rFonts w:ascii="Times New Roman" w:hAnsi="Times New Roman"/>
          <w:sz w:val="28"/>
          <w:szCs w:val="28"/>
        </w:rPr>
        <w:t>–</w:t>
      </w:r>
      <w:r w:rsidRPr="002D1B4A">
        <w:rPr>
          <w:rFonts w:ascii="Times New Roman" w:hAnsi="Times New Roman"/>
          <w:sz w:val="28"/>
          <w:szCs w:val="28"/>
        </w:rPr>
        <w:t xml:space="preserve"> клубных</w:t>
      </w:r>
      <w:r w:rsidR="00C84518">
        <w:rPr>
          <w:rFonts w:ascii="Times New Roman" w:hAnsi="Times New Roman"/>
          <w:sz w:val="28"/>
          <w:szCs w:val="28"/>
        </w:rPr>
        <w:t xml:space="preserve"> </w:t>
      </w:r>
      <w:r w:rsidRPr="002D1B4A">
        <w:rPr>
          <w:rFonts w:ascii="Times New Roman" w:hAnsi="Times New Roman"/>
          <w:sz w:val="28"/>
          <w:szCs w:val="28"/>
        </w:rPr>
        <w:t>заседаний, информационных часов) были использованы десятки видеотрейлеров и музыкальных клипов.</w:t>
      </w:r>
    </w:p>
    <w:p w:rsidR="00227B39" w:rsidRPr="00C84518" w:rsidRDefault="00227B39" w:rsidP="00C84518">
      <w:pPr>
        <w:keepNext/>
        <w:spacing w:before="240"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518">
        <w:rPr>
          <w:rFonts w:ascii="Times New Roman" w:hAnsi="Times New Roman" w:cs="Times New Roman"/>
          <w:b/>
          <w:sz w:val="28"/>
          <w:szCs w:val="28"/>
        </w:rPr>
        <w:t>6.4. Клубы по интересам в библиотеке</w:t>
      </w:r>
    </w:p>
    <w:p w:rsidR="00227B39" w:rsidRDefault="00227B39" w:rsidP="00227B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 xml:space="preserve">Среди библиотечных мероприятий значимую часть составляют клубные мероприятия. В библиотеке стабильно работают </w:t>
      </w:r>
      <w:r w:rsidRPr="0009566B">
        <w:rPr>
          <w:rFonts w:ascii="Times New Roman" w:hAnsi="Times New Roman"/>
          <w:b/>
          <w:sz w:val="28"/>
          <w:szCs w:val="28"/>
        </w:rPr>
        <w:t>13</w:t>
      </w:r>
      <w:r w:rsidRPr="00EA5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клубов: </w:t>
      </w:r>
      <w:r w:rsidRPr="00EA5C8F">
        <w:rPr>
          <w:rFonts w:ascii="Times New Roman" w:hAnsi="Times New Roman"/>
          <w:sz w:val="28"/>
          <w:szCs w:val="28"/>
        </w:rPr>
        <w:t>«Правовед», «Александрия», «От сердца к сердцу», «Меридиан», «Альбион», «</w:t>
      </w:r>
      <w:r>
        <w:rPr>
          <w:rFonts w:ascii="Times New Roman" w:hAnsi="Times New Roman"/>
          <w:sz w:val="28"/>
          <w:szCs w:val="28"/>
        </w:rPr>
        <w:t>Зеленый дом</w:t>
      </w:r>
      <w:r w:rsidRPr="00EA5C8F">
        <w:rPr>
          <w:rFonts w:ascii="Times New Roman" w:hAnsi="Times New Roman"/>
          <w:sz w:val="28"/>
          <w:szCs w:val="28"/>
        </w:rPr>
        <w:t xml:space="preserve">», «Путь к здоровью», «Любителей словесности», «Семейная академия», «ЭТНО», «Радуга», «Зов сердца», </w:t>
      </w:r>
      <w:r>
        <w:rPr>
          <w:rFonts w:ascii="Times New Roman" w:hAnsi="Times New Roman"/>
          <w:sz w:val="28"/>
          <w:szCs w:val="28"/>
        </w:rPr>
        <w:t xml:space="preserve">«Театр </w:t>
      </w:r>
      <w:r w:rsidRPr="00EA5C8F">
        <w:rPr>
          <w:rFonts w:ascii="Times New Roman" w:hAnsi="Times New Roman"/>
          <w:sz w:val="28"/>
          <w:szCs w:val="28"/>
        </w:rPr>
        <w:t>Книги</w:t>
      </w:r>
      <w:r>
        <w:rPr>
          <w:rFonts w:ascii="Times New Roman" w:hAnsi="Times New Roman"/>
          <w:sz w:val="28"/>
          <w:szCs w:val="28"/>
        </w:rPr>
        <w:t xml:space="preserve"> «Пролог»</w:t>
      </w:r>
      <w:r w:rsidRPr="00EA5C8F">
        <w:rPr>
          <w:rFonts w:ascii="Times New Roman" w:hAnsi="Times New Roman"/>
          <w:sz w:val="28"/>
          <w:szCs w:val="28"/>
        </w:rPr>
        <w:t>.</w:t>
      </w:r>
    </w:p>
    <w:p w:rsidR="00D259E2" w:rsidRDefault="00227B39" w:rsidP="00227B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заседаний клуб</w:t>
      </w:r>
      <w:r w:rsidR="00D259E2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за 2019 г. составило </w:t>
      </w:r>
      <w:r w:rsidRPr="00783FCC">
        <w:rPr>
          <w:rFonts w:ascii="Times New Roman" w:hAnsi="Times New Roman"/>
          <w:b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. </w:t>
      </w:r>
      <w:r w:rsidR="00D259E2">
        <w:rPr>
          <w:rFonts w:ascii="Times New Roman" w:hAnsi="Times New Roman"/>
          <w:sz w:val="28"/>
          <w:szCs w:val="28"/>
        </w:rPr>
        <w:t>Заседания клубов освещали самые различные темы, такие как: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A46">
        <w:rPr>
          <w:rFonts w:ascii="Times New Roman" w:hAnsi="Times New Roman"/>
          <w:sz w:val="28"/>
          <w:szCs w:val="28"/>
        </w:rPr>
        <w:t>«Рождественские встречи 2019»</w:t>
      </w:r>
      <w:r>
        <w:rPr>
          <w:rFonts w:ascii="Times New Roman" w:hAnsi="Times New Roman"/>
          <w:sz w:val="28"/>
          <w:szCs w:val="28"/>
        </w:rPr>
        <w:t>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A46">
        <w:rPr>
          <w:rFonts w:ascii="Times New Roman" w:hAnsi="Times New Roman"/>
          <w:sz w:val="28"/>
          <w:szCs w:val="28"/>
        </w:rPr>
        <w:t>«О, женщина, все краски жизни для тебя!»</w:t>
      </w:r>
      <w:r>
        <w:rPr>
          <w:rFonts w:ascii="Times New Roman" w:hAnsi="Times New Roman"/>
          <w:sz w:val="28"/>
          <w:szCs w:val="28"/>
        </w:rPr>
        <w:t>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A46">
        <w:rPr>
          <w:rFonts w:ascii="Times New Roman" w:hAnsi="Times New Roman"/>
          <w:sz w:val="28"/>
          <w:szCs w:val="28"/>
        </w:rPr>
        <w:t>«7 апреля – день здоровья»</w:t>
      </w:r>
      <w:r>
        <w:rPr>
          <w:rFonts w:ascii="Times New Roman" w:hAnsi="Times New Roman"/>
          <w:sz w:val="28"/>
          <w:szCs w:val="28"/>
        </w:rPr>
        <w:t>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A46">
        <w:rPr>
          <w:rFonts w:ascii="Times New Roman" w:hAnsi="Times New Roman"/>
          <w:sz w:val="28"/>
          <w:szCs w:val="28"/>
        </w:rPr>
        <w:t>«Была весна – была Победа»;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A46">
        <w:rPr>
          <w:rFonts w:ascii="Times New Roman" w:hAnsi="Times New Roman"/>
          <w:sz w:val="28"/>
          <w:szCs w:val="28"/>
        </w:rPr>
        <w:t>«Поэзия Древнего Востока»</w:t>
      </w:r>
      <w:r>
        <w:rPr>
          <w:rFonts w:ascii="Times New Roman" w:hAnsi="Times New Roman"/>
          <w:sz w:val="28"/>
          <w:szCs w:val="28"/>
        </w:rPr>
        <w:t>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«Творец божественного слова»: К 165-летию Б. М. Пачева;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его строках – история народа»: К 75-летию М. Беппаева;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«Вечно твое имя»: К памяти З. Х. Толгурова;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«Язык мой – мир мой»: К Дню родных языков;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«Несговорчивый талант»: К 80-летию А. Л. Байзуллаева;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«Живи и процветай, Балкария моя!»;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 Т. Коцев – государственный и общественно-политический деятель Северного Кавказа»: К 135-летию П. Коцева;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гаснет памяти свет»: К 155-летию окончания Кавказской войны;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«Стихи Булата – разговор по душам»: К 95-летию со дня рождения Б. Ш. Окуджавы;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«История, этнография и культура адыгов»: К Дню адыгов;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«Бессмертие народа – в его языке»: к Году языков коренных народов России;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«Театр Шекспира»: к открытию Года театра в России;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32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Святая наука – услышать друг друга»: взаимоотношения в семье»;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страну гоблинов и эльфов. Уэльс»;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51B5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Я пишу во весь душевный мах…</w:t>
      </w:r>
      <w:r w:rsidRPr="009851B5">
        <w:rPr>
          <w:rFonts w:ascii="Times New Roman" w:hAnsi="Times New Roman"/>
          <w:sz w:val="28"/>
          <w:szCs w:val="28"/>
        </w:rPr>
        <w:t>»: К 125-летию А.И. Цветаевой, писательницы</w:t>
      </w:r>
      <w:r>
        <w:rPr>
          <w:rFonts w:ascii="Times New Roman" w:hAnsi="Times New Roman"/>
          <w:sz w:val="28"/>
          <w:szCs w:val="28"/>
        </w:rPr>
        <w:t>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«Императрица русской поэзии»: К 130-летию А. Ахматовой;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«Нет, весь я не умру!»: К 220-летию со дня рождения А. С. Пушкина;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гляжу сквозь себя»: К 85-летию со дня рождения Ю. Визбора;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«Авансцена Казбека Дзудтагова»;</w:t>
      </w:r>
    </w:p>
    <w:p w:rsidR="00227B39" w:rsidRPr="006775CB" w:rsidRDefault="00227B39" w:rsidP="00227B39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851B5">
        <w:rPr>
          <w:rFonts w:ascii="Times New Roman" w:hAnsi="Times New Roman"/>
          <w:sz w:val="28"/>
          <w:szCs w:val="28"/>
        </w:rPr>
        <w:t>Р. Киплинг «Когда было написано первое письмо»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«Нездоровое питание и низкая физическая активность»;</w:t>
      </w:r>
    </w:p>
    <w:p w:rsidR="00227B39" w:rsidRPr="009E387D" w:rsidRDefault="00227B39" w:rsidP="00227B39">
      <w:pPr>
        <w:pStyle w:val="a8"/>
        <w:numPr>
          <w:ilvl w:val="0"/>
          <w:numId w:val="1"/>
        </w:numPr>
        <w:tabs>
          <w:tab w:val="left" w:pos="688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и моя будущая семья»</w:t>
      </w:r>
      <w:r w:rsidR="00D259E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рамках Всероссийской акции «Подари мне жизнь!»;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«Права людей мудрого возраста»;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«Современное жилищное законодательство»</w:t>
      </w:r>
    </w:p>
    <w:p w:rsidR="00227B39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«Страна изучаемого языка. Индия»;</w:t>
      </w:r>
    </w:p>
    <w:p w:rsidR="00227B39" w:rsidRPr="004B0A46" w:rsidRDefault="00227B39" w:rsidP="00227B39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«Страна изучаемого языка. Австралия» и др.</w:t>
      </w:r>
    </w:p>
    <w:p w:rsidR="00D259E2" w:rsidRPr="00F424BE" w:rsidRDefault="00D259E2" w:rsidP="00F424BE">
      <w:pPr>
        <w:keepNext/>
        <w:spacing w:before="240"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4BE">
        <w:rPr>
          <w:rFonts w:ascii="Times New Roman" w:hAnsi="Times New Roman" w:cs="Times New Roman"/>
          <w:b/>
          <w:sz w:val="28"/>
          <w:szCs w:val="28"/>
        </w:rPr>
        <w:t>6.5. Работа с людьми с ограниченными возможностями здоровья</w:t>
      </w:r>
    </w:p>
    <w:p w:rsidR="000A5137" w:rsidRDefault="00D259E2" w:rsidP="00D25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>Как и</w:t>
      </w:r>
      <w:r w:rsidR="002B173E">
        <w:rPr>
          <w:rFonts w:ascii="Times New Roman" w:hAnsi="Times New Roman"/>
          <w:sz w:val="28"/>
          <w:szCs w:val="28"/>
        </w:rPr>
        <w:t xml:space="preserve"> в предыдущие годы</w:t>
      </w:r>
      <w:r w:rsidRPr="00EA5C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2019 году, </w:t>
      </w:r>
      <w:r w:rsidRPr="00EA5C8F">
        <w:rPr>
          <w:rFonts w:ascii="Times New Roman" w:hAnsi="Times New Roman"/>
          <w:sz w:val="28"/>
          <w:szCs w:val="28"/>
        </w:rPr>
        <w:t xml:space="preserve">не осталась без внимания группа </w:t>
      </w:r>
      <w:r w:rsidRPr="001A67DC">
        <w:rPr>
          <w:rFonts w:ascii="Times New Roman" w:hAnsi="Times New Roman"/>
          <w:b/>
          <w:sz w:val="28"/>
          <w:szCs w:val="28"/>
        </w:rPr>
        <w:t xml:space="preserve">пользователей </w:t>
      </w:r>
      <w:r>
        <w:rPr>
          <w:rFonts w:ascii="Times New Roman" w:hAnsi="Times New Roman"/>
          <w:b/>
          <w:sz w:val="28"/>
          <w:szCs w:val="28"/>
        </w:rPr>
        <w:t xml:space="preserve">с ограниченными возможностями здоровья, </w:t>
      </w:r>
      <w:r>
        <w:rPr>
          <w:rFonts w:ascii="Times New Roman" w:hAnsi="Times New Roman"/>
          <w:sz w:val="28"/>
          <w:szCs w:val="28"/>
        </w:rPr>
        <w:t>обслуживание которых ве</w:t>
      </w:r>
      <w:r w:rsidR="00AA2F41">
        <w:rPr>
          <w:rFonts w:ascii="Times New Roman" w:hAnsi="Times New Roman"/>
          <w:sz w:val="28"/>
          <w:szCs w:val="28"/>
        </w:rPr>
        <w:t>лось</w:t>
      </w:r>
      <w:r>
        <w:rPr>
          <w:rFonts w:ascii="Times New Roman" w:hAnsi="Times New Roman"/>
          <w:sz w:val="28"/>
          <w:szCs w:val="28"/>
        </w:rPr>
        <w:t xml:space="preserve"> в специализированно</w:t>
      </w:r>
      <w:r w:rsidR="002B173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секторе. </w:t>
      </w:r>
      <w:r w:rsidRPr="00DE6D28">
        <w:rPr>
          <w:rFonts w:ascii="Times New Roman" w:hAnsi="Times New Roman" w:cs="Times New Roman"/>
          <w:sz w:val="28"/>
          <w:szCs w:val="28"/>
        </w:rPr>
        <w:t>Основной целью работы сектора</w:t>
      </w:r>
      <w:r>
        <w:rPr>
          <w:rFonts w:ascii="Times New Roman" w:hAnsi="Times New Roman" w:cs="Times New Roman"/>
          <w:sz w:val="28"/>
          <w:szCs w:val="28"/>
        </w:rPr>
        <w:t xml:space="preserve"> по обслуживанию пользователей с ограниченными возможностями здоровья</w:t>
      </w:r>
      <w:r w:rsidRPr="00DE6D28">
        <w:rPr>
          <w:rFonts w:ascii="Times New Roman" w:hAnsi="Times New Roman" w:cs="Times New Roman"/>
          <w:sz w:val="28"/>
          <w:szCs w:val="28"/>
        </w:rPr>
        <w:t xml:space="preserve"> является адаптация и интеграция данной группы населения в общество. И эт</w:t>
      </w:r>
      <w:r>
        <w:rPr>
          <w:rFonts w:ascii="Times New Roman" w:hAnsi="Times New Roman" w:cs="Times New Roman"/>
          <w:sz w:val="28"/>
          <w:szCs w:val="28"/>
        </w:rPr>
        <w:t>о обеспечивалось</w:t>
      </w:r>
      <w:r w:rsidRPr="00DE6D28">
        <w:rPr>
          <w:rFonts w:ascii="Times New Roman" w:hAnsi="Times New Roman" w:cs="Times New Roman"/>
          <w:sz w:val="28"/>
          <w:szCs w:val="28"/>
        </w:rPr>
        <w:t xml:space="preserve"> целым комплексом </w:t>
      </w:r>
      <w:r w:rsidR="002B173E">
        <w:rPr>
          <w:rFonts w:ascii="Times New Roman" w:hAnsi="Times New Roman" w:cs="Times New Roman"/>
          <w:sz w:val="28"/>
          <w:szCs w:val="28"/>
        </w:rPr>
        <w:t xml:space="preserve">культурно-массовых </w:t>
      </w:r>
      <w:r w:rsidRPr="00DE6D28">
        <w:rPr>
          <w:rFonts w:ascii="Times New Roman" w:hAnsi="Times New Roman" w:cs="Times New Roman"/>
          <w:sz w:val="28"/>
          <w:szCs w:val="28"/>
        </w:rPr>
        <w:t>мероприятий</w:t>
      </w:r>
      <w:r w:rsidR="002B173E">
        <w:rPr>
          <w:rFonts w:ascii="Times New Roman" w:hAnsi="Times New Roman" w:cs="Times New Roman"/>
          <w:sz w:val="28"/>
          <w:szCs w:val="28"/>
        </w:rPr>
        <w:t>,</w:t>
      </w:r>
      <w:r w:rsidR="000A5137">
        <w:rPr>
          <w:rFonts w:ascii="Times New Roman" w:hAnsi="Times New Roman" w:cs="Times New Roman"/>
          <w:sz w:val="28"/>
          <w:szCs w:val="28"/>
        </w:rPr>
        <w:t xml:space="preserve"> таких как:</w:t>
      </w:r>
    </w:p>
    <w:p w:rsidR="00D259E2" w:rsidRPr="00657A9D" w:rsidRDefault="00657A9D" w:rsidP="00D259E2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 xml:space="preserve"> </w:t>
      </w:r>
      <w:r w:rsidR="00D259E2" w:rsidRPr="00657A9D">
        <w:rPr>
          <w:rFonts w:ascii="Times New Roman" w:hAnsi="Times New Roman"/>
          <w:sz w:val="28"/>
          <w:szCs w:val="28"/>
        </w:rPr>
        <w:t>«Международный день здоровья» – час здоровья, посвященный этому дню;</w:t>
      </w:r>
    </w:p>
    <w:p w:rsidR="00D259E2" w:rsidRPr="00657A9D" w:rsidRDefault="00D259E2" w:rsidP="00D259E2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>«Была весна – весна Победы» – Литературный вечер памяти, посвященный Дню Победы;</w:t>
      </w:r>
    </w:p>
    <w:p w:rsidR="00D259E2" w:rsidRPr="00657A9D" w:rsidRDefault="00D259E2" w:rsidP="00D259E2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>«Поэзия Древнего Востока» – литературно-музыкальный вечер, посвященный великим поэтам древности;</w:t>
      </w:r>
    </w:p>
    <w:p w:rsidR="00D259E2" w:rsidRPr="00657A9D" w:rsidRDefault="00D259E2" w:rsidP="00D259E2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>«Дорогами родного края» – вечер истории, посвященный произведениям В. и М. Котляровых;</w:t>
      </w:r>
    </w:p>
    <w:p w:rsidR="00D259E2" w:rsidRPr="00657A9D" w:rsidRDefault="00D259E2" w:rsidP="00D259E2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>«Мы славим возраст золотой» – вечер отдыха, посвященный Международному дню пожилого человека;</w:t>
      </w:r>
    </w:p>
    <w:p w:rsidR="00D259E2" w:rsidRPr="00657A9D" w:rsidRDefault="00D259E2" w:rsidP="00D259E2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>«Чтоб слово стало к слову, как камни китайской стены…» – литературный час, посвященный 120-летию Э. Хемингуэя;</w:t>
      </w:r>
    </w:p>
    <w:p w:rsidR="00D259E2" w:rsidRPr="00657A9D" w:rsidRDefault="00D259E2" w:rsidP="00D259E2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>«Кружево Новогоднего узора» – музыкально-развл</w:t>
      </w:r>
      <w:r w:rsidR="000A5137" w:rsidRPr="00657A9D">
        <w:rPr>
          <w:rFonts w:ascii="Times New Roman" w:hAnsi="Times New Roman"/>
          <w:sz w:val="28"/>
          <w:szCs w:val="28"/>
        </w:rPr>
        <w:t>екательная новогодняя программа;</w:t>
      </w:r>
    </w:p>
    <w:p w:rsidR="000A5137" w:rsidRPr="00657A9D" w:rsidRDefault="000A5137" w:rsidP="000A5137">
      <w:pPr>
        <w:pStyle w:val="a8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>Акция «Беззаветное служение людям!» (в рамках празднования Всероссийского дня социального работника).</w:t>
      </w:r>
    </w:p>
    <w:p w:rsidR="002B173E" w:rsidRPr="00657A9D" w:rsidRDefault="002B173E" w:rsidP="002B173E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>Час интересных сообщений «К чему приводят нездоровое питание и низкая физическая активность»;</w:t>
      </w:r>
    </w:p>
    <w:p w:rsidR="002B173E" w:rsidRPr="00657A9D" w:rsidRDefault="002B173E" w:rsidP="002B173E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lastRenderedPageBreak/>
        <w:t>Комплексные мероприятия: «Жизнь стоит того, чтобы жить»; «Законы, которые нас защищают</w:t>
      </w:r>
      <w:r w:rsidR="00D31952" w:rsidRPr="00657A9D">
        <w:rPr>
          <w:rFonts w:ascii="Times New Roman" w:hAnsi="Times New Roman"/>
          <w:sz w:val="28"/>
          <w:szCs w:val="28"/>
        </w:rPr>
        <w:t>»; «Творя добро. Мы умножаем душу»! (посвященное Международному дню инвалидов);</w:t>
      </w:r>
    </w:p>
    <w:p w:rsidR="002B173E" w:rsidRPr="00657A9D" w:rsidRDefault="002B173E" w:rsidP="002B173E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>Литературно-музыкальный час «Была весна – весна Победы!»;</w:t>
      </w:r>
    </w:p>
    <w:p w:rsidR="002B173E" w:rsidRPr="00657A9D" w:rsidRDefault="002B173E" w:rsidP="002B173E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>Вечер вопросов и ответов «Капитальный ремонт в многоквартирных домах»;</w:t>
      </w:r>
    </w:p>
    <w:p w:rsidR="002B173E" w:rsidRPr="00657A9D" w:rsidRDefault="002B173E" w:rsidP="002B173E">
      <w:pPr>
        <w:pStyle w:val="a8"/>
        <w:numPr>
          <w:ilvl w:val="0"/>
          <w:numId w:val="1"/>
        </w:numPr>
        <w:tabs>
          <w:tab w:val="left" w:pos="71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>Клуб «Правовед». Тема: «Права людей мудрого возраста»;</w:t>
      </w:r>
    </w:p>
    <w:p w:rsidR="002B173E" w:rsidRPr="00657A9D" w:rsidRDefault="002B173E" w:rsidP="002B173E">
      <w:pPr>
        <w:pStyle w:val="a8"/>
        <w:numPr>
          <w:ilvl w:val="0"/>
          <w:numId w:val="1"/>
        </w:numPr>
        <w:tabs>
          <w:tab w:val="left" w:pos="71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>Час истории «Дорогами родного края»;</w:t>
      </w:r>
    </w:p>
    <w:p w:rsidR="002B173E" w:rsidRPr="00657A9D" w:rsidRDefault="002B173E" w:rsidP="002B173E">
      <w:pPr>
        <w:pStyle w:val="a8"/>
        <w:numPr>
          <w:ilvl w:val="0"/>
          <w:numId w:val="1"/>
        </w:numPr>
        <w:tabs>
          <w:tab w:val="left" w:pos="71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>Вечер отдыха «Мы славим возраст золотой»;</w:t>
      </w:r>
    </w:p>
    <w:p w:rsidR="002B173E" w:rsidRPr="00657A9D" w:rsidRDefault="002B173E" w:rsidP="002B173E">
      <w:pPr>
        <w:pStyle w:val="a8"/>
        <w:numPr>
          <w:ilvl w:val="0"/>
          <w:numId w:val="1"/>
        </w:numPr>
        <w:tabs>
          <w:tab w:val="left" w:pos="71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7A9D">
        <w:rPr>
          <w:rFonts w:ascii="Times New Roman" w:hAnsi="Times New Roman"/>
          <w:sz w:val="28"/>
          <w:szCs w:val="28"/>
        </w:rPr>
        <w:t>Литературный час «Чтоб слово стало к слову, как камни китайской стены…»: К 120-летию Э. Хемингуэя и др.</w:t>
      </w:r>
    </w:p>
    <w:p w:rsidR="00D259E2" w:rsidRDefault="00D259E2" w:rsidP="002B173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B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2019 году </w:t>
      </w:r>
      <w:r w:rsidRPr="00016EBD">
        <w:rPr>
          <w:rFonts w:ascii="Times New Roman" w:hAnsi="Times New Roman"/>
          <w:sz w:val="28"/>
          <w:szCs w:val="28"/>
        </w:rPr>
        <w:t xml:space="preserve">значительно расширились возможности сектора по оказанию </w:t>
      </w:r>
      <w:r w:rsidR="00AA2F41">
        <w:rPr>
          <w:rFonts w:ascii="Times New Roman" w:hAnsi="Times New Roman"/>
          <w:sz w:val="28"/>
          <w:szCs w:val="28"/>
        </w:rPr>
        <w:t xml:space="preserve">библиотечных </w:t>
      </w:r>
      <w:r w:rsidRPr="00016EBD">
        <w:rPr>
          <w:rFonts w:ascii="Times New Roman" w:hAnsi="Times New Roman"/>
          <w:sz w:val="28"/>
          <w:szCs w:val="28"/>
        </w:rPr>
        <w:t xml:space="preserve">услуг данной категории граждан. Улучшилась его материально-техническая база. Библиотека получила по программе реабилитации инвалидов компьютерную технику и вспомогательное оборудование более чем на </w:t>
      </w:r>
      <w:r w:rsidRPr="00DC092C">
        <w:rPr>
          <w:rFonts w:ascii="Times New Roman" w:hAnsi="Times New Roman"/>
          <w:b/>
          <w:sz w:val="28"/>
          <w:szCs w:val="28"/>
        </w:rPr>
        <w:t>1,65</w:t>
      </w:r>
      <w:r w:rsidRPr="00016EBD">
        <w:rPr>
          <w:rFonts w:ascii="Times New Roman" w:hAnsi="Times New Roman"/>
          <w:sz w:val="28"/>
          <w:szCs w:val="28"/>
        </w:rPr>
        <w:t xml:space="preserve"> млн. рублей.</w:t>
      </w:r>
      <w:r w:rsidRPr="00016EBD">
        <w:rPr>
          <w:sz w:val="32"/>
          <w:szCs w:val="32"/>
        </w:rPr>
        <w:t xml:space="preserve"> </w:t>
      </w:r>
      <w:r w:rsidRPr="00DE6D28">
        <w:rPr>
          <w:rFonts w:ascii="Times New Roman" w:hAnsi="Times New Roman" w:cs="Times New Roman"/>
          <w:sz w:val="28"/>
          <w:szCs w:val="28"/>
        </w:rPr>
        <w:t xml:space="preserve">Эти группы населения требуют особенно внимательного и чуткого отношения к себе.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173E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библиотеки (10 сотрудников) прошли дистанционное обучение в Инновационно-образовательном центре «Северная столица» по программе «Доступная среда». Также библиотекари посетили обучающий семинар, организованный МК КБР, по обслуживанию инвалидов и маломобильных граждан в государственных и муниципальных библиотеках республики.</w:t>
      </w:r>
    </w:p>
    <w:p w:rsidR="002B173E" w:rsidRPr="007F79FF" w:rsidRDefault="002B173E" w:rsidP="002B173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FF">
        <w:rPr>
          <w:rFonts w:ascii="Times New Roman" w:hAnsi="Times New Roman" w:cs="Times New Roman"/>
          <w:sz w:val="28"/>
          <w:szCs w:val="28"/>
        </w:rPr>
        <w:t xml:space="preserve">Особое внимание работники сектора уделяли обслуживанию детей </w:t>
      </w:r>
      <w:r w:rsidR="00D259E2" w:rsidRPr="007F79FF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</w:t>
      </w:r>
      <w:r w:rsidRPr="007F79FF">
        <w:rPr>
          <w:rFonts w:ascii="Times New Roman" w:hAnsi="Times New Roman" w:cs="Times New Roman"/>
          <w:sz w:val="28"/>
          <w:szCs w:val="28"/>
        </w:rPr>
        <w:t>здоровья.</w:t>
      </w:r>
    </w:p>
    <w:p w:rsidR="00D259E2" w:rsidRPr="007F79FF" w:rsidRDefault="000A5137" w:rsidP="00D259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FF">
        <w:rPr>
          <w:rFonts w:ascii="Times New Roman" w:hAnsi="Times New Roman" w:cs="Times New Roman"/>
          <w:sz w:val="28"/>
          <w:szCs w:val="28"/>
        </w:rPr>
        <w:t xml:space="preserve">Дети приняли </w:t>
      </w:r>
      <w:r w:rsidR="007F79FF" w:rsidRPr="007F79FF">
        <w:rPr>
          <w:rFonts w:ascii="Times New Roman" w:hAnsi="Times New Roman" w:cs="Times New Roman"/>
          <w:sz w:val="28"/>
          <w:szCs w:val="28"/>
        </w:rPr>
        <w:t>активное участие в таких</w:t>
      </w:r>
      <w:r w:rsidR="00D259E2" w:rsidRPr="007F79FF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мероприятиях, проводи</w:t>
      </w:r>
      <w:r w:rsidR="007F79FF" w:rsidRPr="007F79FF">
        <w:rPr>
          <w:rFonts w:ascii="Times New Roman" w:hAnsi="Times New Roman" w:cs="Times New Roman"/>
          <w:sz w:val="28"/>
          <w:szCs w:val="28"/>
        </w:rPr>
        <w:t xml:space="preserve">мых в библиотеке, </w:t>
      </w:r>
      <w:r w:rsidR="00D259E2" w:rsidRPr="007F79FF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D259E2" w:rsidRDefault="00D259E2" w:rsidP="00D259E2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27AB">
        <w:rPr>
          <w:rFonts w:ascii="Times New Roman" w:hAnsi="Times New Roman"/>
          <w:b/>
          <w:sz w:val="28"/>
          <w:szCs w:val="28"/>
        </w:rPr>
        <w:t>выездной литературный 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6A8">
        <w:rPr>
          <w:rFonts w:ascii="Times New Roman" w:hAnsi="Times New Roman"/>
          <w:sz w:val="28"/>
          <w:szCs w:val="28"/>
        </w:rPr>
        <w:t>«Эт</w:t>
      </w:r>
      <w:r>
        <w:rPr>
          <w:rFonts w:ascii="Times New Roman" w:hAnsi="Times New Roman"/>
          <w:sz w:val="28"/>
          <w:szCs w:val="28"/>
        </w:rPr>
        <w:t>от человек – загадка!» (школа-интернат №1);</w:t>
      </w:r>
    </w:p>
    <w:p w:rsidR="00D259E2" w:rsidRDefault="00D259E2" w:rsidP="00D259E2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7BEC">
        <w:rPr>
          <w:rFonts w:ascii="Times New Roman" w:hAnsi="Times New Roman"/>
          <w:b/>
          <w:sz w:val="28"/>
          <w:szCs w:val="28"/>
        </w:rPr>
        <w:t>встреча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7BEC">
        <w:rPr>
          <w:rFonts w:ascii="Times New Roman" w:hAnsi="Times New Roman"/>
          <w:b/>
          <w:sz w:val="28"/>
          <w:szCs w:val="28"/>
        </w:rPr>
        <w:t>артистам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6C8">
        <w:rPr>
          <w:rFonts w:ascii="Times New Roman" w:hAnsi="Times New Roman"/>
          <w:sz w:val="28"/>
          <w:szCs w:val="28"/>
        </w:rPr>
        <w:t>Республиканского театра кукол: мастер-классы по гриму, графитажу, по изготовлению теневых и трафаретных кукол</w:t>
      </w:r>
      <w:r>
        <w:rPr>
          <w:rFonts w:ascii="Times New Roman" w:hAnsi="Times New Roman"/>
          <w:sz w:val="28"/>
          <w:szCs w:val="28"/>
        </w:rPr>
        <w:t xml:space="preserve"> в рамках акции «Библионочь – 2019»;</w:t>
      </w:r>
    </w:p>
    <w:p w:rsidR="00D259E2" w:rsidRDefault="00D259E2" w:rsidP="00D259E2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27AB">
        <w:rPr>
          <w:rFonts w:ascii="Times New Roman" w:hAnsi="Times New Roman"/>
          <w:b/>
          <w:sz w:val="28"/>
          <w:szCs w:val="28"/>
        </w:rPr>
        <w:t>театрализованное мероприятие</w:t>
      </w:r>
      <w:r w:rsidRPr="00E376A8">
        <w:rPr>
          <w:rFonts w:ascii="Times New Roman" w:hAnsi="Times New Roman"/>
          <w:sz w:val="28"/>
          <w:szCs w:val="28"/>
        </w:rPr>
        <w:t xml:space="preserve"> в рамках Международного дня детской и юношеской книги «О, сколько нам открытий чудных готовит книга в этот раз!»;</w:t>
      </w:r>
    </w:p>
    <w:p w:rsidR="00D259E2" w:rsidRPr="00792CD7" w:rsidRDefault="00D259E2" w:rsidP="00D259E2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краеведческий урок «</w:t>
      </w:r>
      <w:r w:rsidRPr="00792CD7">
        <w:rPr>
          <w:rFonts w:ascii="Times New Roman" w:hAnsi="Times New Roman"/>
          <w:sz w:val="28"/>
          <w:szCs w:val="28"/>
        </w:rPr>
        <w:t>Родной свой край люби и знай»</w:t>
      </w:r>
      <w:r>
        <w:rPr>
          <w:rFonts w:ascii="Times New Roman" w:hAnsi="Times New Roman"/>
          <w:sz w:val="28"/>
          <w:szCs w:val="28"/>
        </w:rPr>
        <w:t>;</w:t>
      </w:r>
    </w:p>
    <w:p w:rsidR="00D259E2" w:rsidRPr="00E376A8" w:rsidRDefault="00D259E2" w:rsidP="00D259E2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27AB">
        <w:rPr>
          <w:rFonts w:ascii="Times New Roman" w:hAnsi="Times New Roman"/>
          <w:b/>
          <w:sz w:val="28"/>
          <w:szCs w:val="28"/>
        </w:rPr>
        <w:t>выездное мероприятие</w:t>
      </w:r>
      <w:r w:rsidRPr="00E376A8">
        <w:rPr>
          <w:rFonts w:ascii="Times New Roman" w:hAnsi="Times New Roman"/>
          <w:sz w:val="28"/>
          <w:szCs w:val="28"/>
        </w:rPr>
        <w:t xml:space="preserve"> в рамках Международной акции «Читаем детям о войне» «Школьникам о Великой Победе»;</w:t>
      </w:r>
    </w:p>
    <w:p w:rsidR="00D259E2" w:rsidRPr="00E33F4C" w:rsidRDefault="00D259E2" w:rsidP="00D259E2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27AB">
        <w:rPr>
          <w:rFonts w:ascii="Times New Roman" w:hAnsi="Times New Roman"/>
          <w:b/>
          <w:sz w:val="28"/>
          <w:szCs w:val="28"/>
        </w:rPr>
        <w:t>литературно-музыкальная композиция</w:t>
      </w:r>
      <w:r w:rsidRPr="002635A4">
        <w:rPr>
          <w:rFonts w:ascii="Times New Roman" w:hAnsi="Times New Roman"/>
          <w:sz w:val="28"/>
          <w:szCs w:val="28"/>
        </w:rPr>
        <w:t xml:space="preserve"> в рамках акции «Читаем детям о войне» «Он сердцем принял боль войны</w:t>
      </w:r>
      <w:r>
        <w:rPr>
          <w:rFonts w:ascii="Times New Roman" w:hAnsi="Times New Roman"/>
          <w:sz w:val="28"/>
          <w:szCs w:val="28"/>
        </w:rPr>
        <w:t>: Произведения о войне поэтов Кабардино-Балкарии»</w:t>
      </w:r>
      <w:r w:rsidRPr="00E33F4C">
        <w:rPr>
          <w:rFonts w:ascii="Times New Roman" w:hAnsi="Times New Roman"/>
          <w:sz w:val="28"/>
          <w:szCs w:val="28"/>
        </w:rPr>
        <w:t>;</w:t>
      </w:r>
    </w:p>
    <w:p w:rsidR="00D259E2" w:rsidRDefault="00D259E2" w:rsidP="00D259E2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27AB">
        <w:rPr>
          <w:rFonts w:ascii="Times New Roman" w:hAnsi="Times New Roman"/>
          <w:b/>
          <w:sz w:val="28"/>
          <w:szCs w:val="28"/>
        </w:rPr>
        <w:lastRenderedPageBreak/>
        <w:t>комплексное мероприятие</w:t>
      </w:r>
      <w:r>
        <w:rPr>
          <w:rFonts w:ascii="Times New Roman" w:hAnsi="Times New Roman"/>
          <w:sz w:val="28"/>
          <w:szCs w:val="28"/>
        </w:rPr>
        <w:t xml:space="preserve"> в рамках Международной акции «Читаем детям о войне» «Алим Байсултанов – сокол Балтики»;</w:t>
      </w:r>
    </w:p>
    <w:p w:rsidR="00D259E2" w:rsidRPr="007F3C9E" w:rsidRDefault="00D259E2" w:rsidP="00D259E2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3C9E">
        <w:rPr>
          <w:rFonts w:ascii="Times New Roman" w:hAnsi="Times New Roman"/>
          <w:b/>
          <w:sz w:val="28"/>
          <w:szCs w:val="28"/>
        </w:rPr>
        <w:t xml:space="preserve">тематический видео обзор </w:t>
      </w:r>
      <w:r w:rsidRPr="007F3C9E">
        <w:rPr>
          <w:rFonts w:ascii="Times New Roman" w:hAnsi="Times New Roman"/>
          <w:sz w:val="28"/>
          <w:szCs w:val="28"/>
        </w:rPr>
        <w:t>«Она пришла к нам из детства</w:t>
      </w:r>
      <w:r>
        <w:rPr>
          <w:rFonts w:ascii="Times New Roman" w:hAnsi="Times New Roman"/>
          <w:sz w:val="28"/>
          <w:szCs w:val="28"/>
        </w:rPr>
        <w:t>: писательница И. Токмакова</w:t>
      </w:r>
      <w:r w:rsidRPr="007F3C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259E2" w:rsidRDefault="00D259E2" w:rsidP="00D259E2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92CD7">
        <w:rPr>
          <w:rFonts w:ascii="Times New Roman" w:hAnsi="Times New Roman"/>
          <w:b/>
          <w:sz w:val="28"/>
          <w:szCs w:val="28"/>
        </w:rPr>
        <w:t>час патриотизма</w:t>
      </w:r>
      <w:r>
        <w:rPr>
          <w:rFonts w:ascii="Times New Roman" w:hAnsi="Times New Roman"/>
          <w:sz w:val="28"/>
          <w:szCs w:val="28"/>
        </w:rPr>
        <w:t xml:space="preserve"> «Родины священный стяг» и др.</w:t>
      </w:r>
    </w:p>
    <w:p w:rsidR="000A5137" w:rsidRPr="000A5137" w:rsidRDefault="000A5137" w:rsidP="000A5137">
      <w:pPr>
        <w:keepNext/>
        <w:spacing w:before="240"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D675E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A5137">
        <w:rPr>
          <w:rFonts w:ascii="Times New Roman" w:hAnsi="Times New Roman"/>
          <w:b/>
          <w:sz w:val="28"/>
          <w:szCs w:val="28"/>
        </w:rPr>
        <w:t>Работа с детьми в летний период</w:t>
      </w:r>
    </w:p>
    <w:p w:rsidR="000A5137" w:rsidRDefault="000A5137" w:rsidP="000A51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93E">
        <w:rPr>
          <w:rFonts w:ascii="Times New Roman" w:hAnsi="Times New Roman"/>
          <w:sz w:val="28"/>
          <w:szCs w:val="28"/>
        </w:rPr>
        <w:t xml:space="preserve"> период летних каникул школьников </w:t>
      </w:r>
      <w:r>
        <w:rPr>
          <w:rFonts w:ascii="Times New Roman" w:hAnsi="Times New Roman"/>
          <w:sz w:val="28"/>
          <w:szCs w:val="28"/>
        </w:rPr>
        <w:t>сотрудниками библиотеки п</w:t>
      </w:r>
      <w:r w:rsidRPr="00CD693E">
        <w:rPr>
          <w:rFonts w:ascii="Times New Roman" w:hAnsi="Times New Roman"/>
          <w:sz w:val="28"/>
          <w:szCs w:val="28"/>
        </w:rPr>
        <w:t>роводилась большая работа</w:t>
      </w:r>
      <w:r>
        <w:rPr>
          <w:rFonts w:ascii="Times New Roman" w:hAnsi="Times New Roman"/>
          <w:sz w:val="28"/>
          <w:szCs w:val="28"/>
        </w:rPr>
        <w:t xml:space="preserve"> в летних оздоровительных лагерях, </w:t>
      </w:r>
      <w:r w:rsidRPr="00CD693E">
        <w:rPr>
          <w:rFonts w:ascii="Times New Roman" w:hAnsi="Times New Roman"/>
          <w:sz w:val="28"/>
          <w:szCs w:val="28"/>
        </w:rPr>
        <w:t xml:space="preserve">санаториях, а также в стенах ГНБ. При работе с детьми и юношеством библиотекари использовали креативный подход к проведению мероприятий. Всего </w:t>
      </w:r>
      <w:r>
        <w:rPr>
          <w:rFonts w:ascii="Times New Roman" w:hAnsi="Times New Roman"/>
          <w:sz w:val="28"/>
          <w:szCs w:val="28"/>
        </w:rPr>
        <w:t>в</w:t>
      </w:r>
      <w:r w:rsidRPr="00CD693E">
        <w:rPr>
          <w:rFonts w:ascii="Times New Roman" w:hAnsi="Times New Roman"/>
          <w:sz w:val="28"/>
          <w:szCs w:val="28"/>
        </w:rPr>
        <w:t xml:space="preserve"> отчетный период было проведено для данной категории </w:t>
      </w:r>
      <w:r>
        <w:rPr>
          <w:rFonts w:ascii="Times New Roman" w:hAnsi="Times New Roman"/>
          <w:b/>
          <w:sz w:val="28"/>
          <w:szCs w:val="28"/>
        </w:rPr>
        <w:t>4</w:t>
      </w:r>
      <w:r w:rsidRPr="0049562E">
        <w:rPr>
          <w:rFonts w:ascii="Times New Roman" w:hAnsi="Times New Roman"/>
          <w:b/>
          <w:sz w:val="28"/>
          <w:szCs w:val="28"/>
        </w:rPr>
        <w:t>8</w:t>
      </w:r>
      <w:r w:rsidRPr="00CD693E">
        <w:rPr>
          <w:rFonts w:ascii="Times New Roman" w:hAnsi="Times New Roman"/>
          <w:sz w:val="28"/>
          <w:szCs w:val="28"/>
        </w:rPr>
        <w:t xml:space="preserve"> мероприятий, </w:t>
      </w:r>
      <w:r>
        <w:rPr>
          <w:rFonts w:ascii="Times New Roman" w:hAnsi="Times New Roman"/>
          <w:sz w:val="28"/>
          <w:szCs w:val="28"/>
        </w:rPr>
        <w:t>так</w:t>
      </w:r>
      <w:r w:rsidR="00FE4EDF">
        <w:rPr>
          <w:rFonts w:ascii="Times New Roman" w:hAnsi="Times New Roman"/>
          <w:sz w:val="28"/>
          <w:szCs w:val="28"/>
        </w:rPr>
        <w:t>их</w:t>
      </w:r>
      <w:r w:rsidRPr="00CD693E">
        <w:rPr>
          <w:rFonts w:ascii="Times New Roman" w:hAnsi="Times New Roman"/>
          <w:sz w:val="28"/>
          <w:szCs w:val="28"/>
        </w:rPr>
        <w:t xml:space="preserve"> как:</w:t>
      </w:r>
    </w:p>
    <w:p w:rsidR="000A5137" w:rsidRPr="00EA5C8F" w:rsidRDefault="000A5137" w:rsidP="000A5137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Bidi"/>
          <w:b/>
          <w:sz w:val="28"/>
          <w:szCs w:val="28"/>
        </w:rPr>
        <w:t>Игры</w:t>
      </w:r>
      <w:r w:rsidRPr="00BD27AB">
        <w:rPr>
          <w:rFonts w:ascii="Times New Roman" w:hAnsi="Times New Roman" w:cstheme="minorBidi"/>
          <w:b/>
          <w:sz w:val="28"/>
          <w:szCs w:val="28"/>
        </w:rPr>
        <w:t>-</w:t>
      </w:r>
      <w:r w:rsidR="005F37B1">
        <w:rPr>
          <w:rFonts w:ascii="Times New Roman" w:hAnsi="Times New Roman" w:cstheme="minorBidi"/>
          <w:b/>
          <w:sz w:val="28"/>
          <w:szCs w:val="28"/>
        </w:rPr>
        <w:t>викторины</w:t>
      </w:r>
      <w:r w:rsidRPr="00BD27AB">
        <w:rPr>
          <w:rFonts w:ascii="Times New Roman" w:hAnsi="Times New Roman" w:cstheme="minorBidi"/>
          <w:b/>
          <w:sz w:val="28"/>
          <w:szCs w:val="28"/>
        </w:rPr>
        <w:t xml:space="preserve"> </w:t>
      </w:r>
      <w:r w:rsidRPr="00EA5C8F">
        <w:rPr>
          <w:rFonts w:ascii="Times New Roman" w:hAnsi="Times New Roman"/>
          <w:sz w:val="28"/>
          <w:szCs w:val="28"/>
        </w:rPr>
        <w:t>«Удивляйся! Учись! Познавай!»</w:t>
      </w:r>
      <w:r>
        <w:rPr>
          <w:rFonts w:ascii="Times New Roman" w:hAnsi="Times New Roman"/>
          <w:sz w:val="28"/>
          <w:szCs w:val="28"/>
        </w:rPr>
        <w:t>;</w:t>
      </w:r>
      <w:r w:rsidRPr="00A72ECA">
        <w:rPr>
          <w:rFonts w:ascii="Times New Roman" w:hAnsi="Times New Roman"/>
          <w:sz w:val="28"/>
          <w:szCs w:val="28"/>
        </w:rPr>
        <w:t xml:space="preserve"> </w:t>
      </w:r>
      <w:r w:rsidRPr="00EA5C8F">
        <w:rPr>
          <w:rFonts w:ascii="Times New Roman" w:hAnsi="Times New Roman"/>
          <w:sz w:val="28"/>
          <w:szCs w:val="28"/>
        </w:rPr>
        <w:t>«Быть здоровым – это классно! Вы согласны?»</w:t>
      </w:r>
      <w:r>
        <w:rPr>
          <w:rFonts w:ascii="Times New Roman" w:hAnsi="Times New Roman"/>
          <w:sz w:val="28"/>
          <w:szCs w:val="28"/>
        </w:rPr>
        <w:t>;</w:t>
      </w:r>
    </w:p>
    <w:p w:rsidR="000A5137" w:rsidRDefault="000A5137" w:rsidP="000A5137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6441">
        <w:rPr>
          <w:rFonts w:ascii="Times New Roman" w:hAnsi="Times New Roman"/>
          <w:b/>
          <w:sz w:val="28"/>
          <w:szCs w:val="28"/>
        </w:rPr>
        <w:t>Часы патриотизма</w:t>
      </w:r>
      <w:r>
        <w:rPr>
          <w:rFonts w:ascii="Times New Roman" w:hAnsi="Times New Roman"/>
          <w:sz w:val="28"/>
          <w:szCs w:val="28"/>
        </w:rPr>
        <w:t xml:space="preserve"> «Небесный Родины десант»;</w:t>
      </w:r>
      <w:r w:rsidRPr="003E7E5E">
        <w:rPr>
          <w:rFonts w:ascii="Times New Roman" w:hAnsi="Times New Roman"/>
          <w:sz w:val="28"/>
          <w:szCs w:val="28"/>
        </w:rPr>
        <w:t xml:space="preserve"> «Родины священный стяг»</w:t>
      </w:r>
      <w:r>
        <w:rPr>
          <w:rFonts w:ascii="Times New Roman" w:hAnsi="Times New Roman"/>
          <w:sz w:val="28"/>
          <w:szCs w:val="28"/>
        </w:rPr>
        <w:t>;</w:t>
      </w:r>
    </w:p>
    <w:p w:rsidR="000A5137" w:rsidRPr="00316441" w:rsidRDefault="000A5137" w:rsidP="000A5137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16441">
        <w:rPr>
          <w:rFonts w:ascii="Times New Roman" w:hAnsi="Times New Roman"/>
          <w:b/>
          <w:sz w:val="28"/>
          <w:szCs w:val="28"/>
        </w:rPr>
        <w:t>Информационный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6441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16441">
        <w:rPr>
          <w:rFonts w:ascii="Times New Roman" w:hAnsi="Times New Roman"/>
          <w:sz w:val="28"/>
          <w:szCs w:val="28"/>
        </w:rPr>
        <w:t>День семьи, любви и верности»</w:t>
      </w:r>
      <w:r>
        <w:rPr>
          <w:rFonts w:ascii="Times New Roman" w:hAnsi="Times New Roman"/>
          <w:sz w:val="28"/>
          <w:szCs w:val="28"/>
        </w:rPr>
        <w:t>;</w:t>
      </w:r>
    </w:p>
    <w:p w:rsidR="000A5137" w:rsidRPr="00EA5C8F" w:rsidRDefault="000A5137" w:rsidP="000A5137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27AB">
        <w:rPr>
          <w:rFonts w:ascii="Times New Roman" w:hAnsi="Times New Roman"/>
          <w:b/>
          <w:sz w:val="28"/>
          <w:szCs w:val="28"/>
        </w:rPr>
        <w:t>Урок патриотизма</w:t>
      </w:r>
      <w:r w:rsidRPr="00EA5C8F">
        <w:rPr>
          <w:rFonts w:ascii="Times New Roman" w:hAnsi="Times New Roman"/>
          <w:sz w:val="28"/>
          <w:szCs w:val="28"/>
        </w:rPr>
        <w:t xml:space="preserve"> «Я гражданин России»: Ко Дню России</w:t>
      </w:r>
      <w:r>
        <w:rPr>
          <w:rFonts w:ascii="Times New Roman" w:hAnsi="Times New Roman"/>
          <w:sz w:val="28"/>
          <w:szCs w:val="28"/>
        </w:rPr>
        <w:t>;</w:t>
      </w:r>
    </w:p>
    <w:p w:rsidR="000A5137" w:rsidRPr="0077714D" w:rsidRDefault="000A5137" w:rsidP="000A5137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Комплексны</w:t>
      </w:r>
      <w:r w:rsidRPr="00BD27AB">
        <w:rPr>
          <w:rFonts w:ascii="Times New Roman" w:hAnsi="Times New Roman"/>
          <w:b/>
          <w:sz w:val="28"/>
          <w:szCs w:val="28"/>
        </w:rPr>
        <w:t>е мероприяти</w:t>
      </w:r>
      <w:r>
        <w:rPr>
          <w:rFonts w:ascii="Times New Roman" w:hAnsi="Times New Roman"/>
          <w:b/>
          <w:sz w:val="28"/>
          <w:szCs w:val="28"/>
        </w:rPr>
        <w:t>я:</w:t>
      </w:r>
      <w:r w:rsidRPr="00EA5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«Книжная Галактика»;</w:t>
      </w:r>
      <w:r w:rsidRPr="00A72ECA">
        <w:rPr>
          <w:rFonts w:ascii="Times New Roman" w:hAnsi="Times New Roman"/>
          <w:sz w:val="28"/>
          <w:szCs w:val="28"/>
        </w:rPr>
        <w:t xml:space="preserve"> </w:t>
      </w:r>
      <w:r w:rsidRPr="00EA5C8F">
        <w:rPr>
          <w:rFonts w:ascii="Times New Roman" w:hAnsi="Times New Roman"/>
          <w:sz w:val="28"/>
          <w:szCs w:val="28"/>
        </w:rPr>
        <w:t>«Театра волшебный мир…»;</w:t>
      </w:r>
      <w:r w:rsidRPr="00725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16441">
        <w:rPr>
          <w:rFonts w:ascii="Times New Roman" w:hAnsi="Times New Roman"/>
          <w:sz w:val="28"/>
          <w:szCs w:val="28"/>
        </w:rPr>
        <w:t>С героями книг пройдем историю права в миг!»;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441">
        <w:rPr>
          <w:rFonts w:ascii="Times New Roman" w:hAnsi="Times New Roman"/>
          <w:sz w:val="28"/>
          <w:szCs w:val="28"/>
        </w:rPr>
        <w:t>«Береги себя для жизни!»</w:t>
      </w:r>
      <w:r>
        <w:rPr>
          <w:rFonts w:ascii="Times New Roman" w:hAnsi="Times New Roman"/>
          <w:sz w:val="28"/>
          <w:szCs w:val="28"/>
        </w:rPr>
        <w:t>; «Кальян и здоровье детей»</w:t>
      </w:r>
      <w:r w:rsidRPr="00316441">
        <w:rPr>
          <w:rFonts w:ascii="Times New Roman" w:hAnsi="Times New Roman"/>
          <w:sz w:val="28"/>
          <w:szCs w:val="28"/>
        </w:rPr>
        <w:t>; «Следствие ведут колобки: герои российской анимации»</w:t>
      </w:r>
      <w:r>
        <w:rPr>
          <w:rFonts w:ascii="Times New Roman" w:hAnsi="Times New Roman"/>
          <w:sz w:val="28"/>
          <w:szCs w:val="28"/>
        </w:rPr>
        <w:t>;</w:t>
      </w:r>
      <w:r w:rsidRPr="00316441">
        <w:rPr>
          <w:rFonts w:ascii="Times New Roman" w:hAnsi="Times New Roman"/>
          <w:sz w:val="28"/>
          <w:szCs w:val="28"/>
        </w:rPr>
        <w:t xml:space="preserve"> «Путешествие в страну Эллады и Нартов: по страницам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441">
        <w:rPr>
          <w:rFonts w:ascii="Times New Roman" w:hAnsi="Times New Roman"/>
          <w:sz w:val="28"/>
          <w:szCs w:val="28"/>
        </w:rPr>
        <w:t xml:space="preserve">мифов и легенд Древней </w:t>
      </w:r>
      <w:r>
        <w:rPr>
          <w:rFonts w:ascii="Times New Roman" w:hAnsi="Times New Roman"/>
          <w:sz w:val="28"/>
          <w:szCs w:val="28"/>
        </w:rPr>
        <w:t>Греции и Нартского эпоса»;</w:t>
      </w:r>
      <w:r w:rsidRPr="00316441">
        <w:rPr>
          <w:rFonts w:ascii="Times New Roman" w:hAnsi="Times New Roman"/>
          <w:sz w:val="28"/>
          <w:szCs w:val="28"/>
        </w:rPr>
        <w:t xml:space="preserve"> «Профессии на все времена»</w:t>
      </w:r>
      <w:r>
        <w:rPr>
          <w:rFonts w:ascii="Times New Roman" w:hAnsi="Times New Roman"/>
          <w:sz w:val="28"/>
          <w:szCs w:val="28"/>
        </w:rPr>
        <w:t>;</w:t>
      </w:r>
    </w:p>
    <w:p w:rsidR="000A5137" w:rsidRPr="00EA5C8F" w:rsidRDefault="000A5137" w:rsidP="000A5137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27AB">
        <w:rPr>
          <w:rFonts w:ascii="Times New Roman" w:hAnsi="Times New Roman"/>
          <w:b/>
          <w:sz w:val="28"/>
          <w:szCs w:val="28"/>
        </w:rPr>
        <w:t>Литературно-музыкальная композиция</w:t>
      </w:r>
      <w:r w:rsidRPr="00EA5C8F">
        <w:rPr>
          <w:rFonts w:ascii="Times New Roman" w:hAnsi="Times New Roman"/>
          <w:sz w:val="28"/>
          <w:szCs w:val="28"/>
        </w:rPr>
        <w:t xml:space="preserve"> «Мы горской песни два крыла</w:t>
      </w:r>
      <w:r>
        <w:rPr>
          <w:rFonts w:ascii="Times New Roman" w:hAnsi="Times New Roman"/>
          <w:sz w:val="28"/>
          <w:szCs w:val="28"/>
        </w:rPr>
        <w:t>: О дружбе К. Кулиева и А. Кешокова»;</w:t>
      </w:r>
    </w:p>
    <w:p w:rsidR="000A5137" w:rsidRPr="00EA5C8F" w:rsidRDefault="000A5137" w:rsidP="000A5137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27AB">
        <w:rPr>
          <w:rFonts w:ascii="Times New Roman" w:hAnsi="Times New Roman"/>
          <w:b/>
          <w:sz w:val="28"/>
          <w:szCs w:val="28"/>
        </w:rPr>
        <w:t>Актуальный диалог</w:t>
      </w:r>
      <w:r>
        <w:rPr>
          <w:rFonts w:ascii="Times New Roman" w:hAnsi="Times New Roman"/>
          <w:sz w:val="28"/>
          <w:szCs w:val="28"/>
        </w:rPr>
        <w:t xml:space="preserve"> «Ключи здоровья»;</w:t>
      </w:r>
    </w:p>
    <w:p w:rsidR="000A5137" w:rsidRPr="00EA5C8F" w:rsidRDefault="000A5137" w:rsidP="000A5137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theme="minorBidi"/>
          <w:sz w:val="28"/>
          <w:szCs w:val="28"/>
        </w:rPr>
      </w:pPr>
      <w:r w:rsidRPr="00BD27AB">
        <w:rPr>
          <w:rFonts w:ascii="Times New Roman" w:hAnsi="Times New Roman"/>
          <w:b/>
          <w:sz w:val="28"/>
          <w:szCs w:val="28"/>
        </w:rPr>
        <w:t>Спортивная викторина</w:t>
      </w:r>
      <w:r w:rsidRPr="00EA5C8F">
        <w:rPr>
          <w:rFonts w:ascii="Times New Roman" w:hAnsi="Times New Roman"/>
          <w:sz w:val="28"/>
          <w:szCs w:val="28"/>
        </w:rPr>
        <w:t xml:space="preserve"> «Спорт – сила!»;</w:t>
      </w:r>
    </w:p>
    <w:p w:rsidR="000A5137" w:rsidRPr="0077714D" w:rsidRDefault="000A5137" w:rsidP="000A5137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27AB">
        <w:rPr>
          <w:rFonts w:ascii="Times New Roman" w:hAnsi="Times New Roman"/>
          <w:b/>
          <w:sz w:val="28"/>
          <w:szCs w:val="28"/>
        </w:rPr>
        <w:t>Урок</w:t>
      </w:r>
      <w:r>
        <w:rPr>
          <w:rFonts w:ascii="Times New Roman" w:hAnsi="Times New Roman"/>
          <w:b/>
          <w:sz w:val="28"/>
          <w:szCs w:val="28"/>
        </w:rPr>
        <w:t>и</w:t>
      </w:r>
      <w:r w:rsidRPr="00BD27AB">
        <w:rPr>
          <w:rFonts w:ascii="Times New Roman" w:hAnsi="Times New Roman"/>
          <w:b/>
          <w:sz w:val="28"/>
          <w:szCs w:val="28"/>
        </w:rPr>
        <w:t xml:space="preserve"> нравственности</w:t>
      </w:r>
      <w:r w:rsidRPr="00EA5C8F">
        <w:rPr>
          <w:rFonts w:ascii="Times New Roman" w:hAnsi="Times New Roman"/>
          <w:sz w:val="28"/>
          <w:szCs w:val="28"/>
        </w:rPr>
        <w:t xml:space="preserve"> «Добро и зло: причины наших поступков»;</w:t>
      </w:r>
      <w:r w:rsidRPr="0069720D">
        <w:rPr>
          <w:rFonts w:ascii="Times New Roman" w:hAnsi="Times New Roman"/>
          <w:sz w:val="24"/>
          <w:szCs w:val="24"/>
        </w:rPr>
        <w:t xml:space="preserve"> </w:t>
      </w:r>
      <w:r w:rsidRPr="0077714D">
        <w:rPr>
          <w:rFonts w:ascii="Times New Roman" w:hAnsi="Times New Roman"/>
          <w:sz w:val="28"/>
          <w:szCs w:val="28"/>
        </w:rPr>
        <w:t>«Культура – основа толерантности»</w:t>
      </w:r>
      <w:r>
        <w:rPr>
          <w:rFonts w:ascii="Times New Roman" w:hAnsi="Times New Roman"/>
          <w:sz w:val="28"/>
          <w:szCs w:val="28"/>
        </w:rPr>
        <w:t>;</w:t>
      </w:r>
    </w:p>
    <w:p w:rsidR="000A5137" w:rsidRPr="00EA5C8F" w:rsidRDefault="000A5137" w:rsidP="000A5137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27AB">
        <w:rPr>
          <w:rFonts w:ascii="Times New Roman" w:hAnsi="Times New Roman"/>
          <w:b/>
          <w:sz w:val="28"/>
          <w:szCs w:val="28"/>
        </w:rPr>
        <w:t>Творческая встреча</w:t>
      </w:r>
      <w:r>
        <w:rPr>
          <w:rFonts w:ascii="Times New Roman" w:hAnsi="Times New Roman"/>
          <w:sz w:val="28"/>
          <w:szCs w:val="28"/>
        </w:rPr>
        <w:t xml:space="preserve"> «Сокровище</w:t>
      </w:r>
      <w:r w:rsidRPr="00EA5C8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артов</w:t>
      </w:r>
      <w:r w:rsidRPr="00EA5C8F">
        <w:rPr>
          <w:rFonts w:ascii="Times New Roman" w:hAnsi="Times New Roman"/>
          <w:sz w:val="28"/>
          <w:szCs w:val="28"/>
        </w:rPr>
        <w:t>»;</w:t>
      </w:r>
    </w:p>
    <w:p w:rsidR="000A5137" w:rsidRDefault="000A5137" w:rsidP="000A5137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27AB">
        <w:rPr>
          <w:rFonts w:ascii="Times New Roman" w:hAnsi="Times New Roman"/>
          <w:b/>
          <w:sz w:val="28"/>
          <w:szCs w:val="28"/>
        </w:rPr>
        <w:t>Встреча-диалог</w:t>
      </w:r>
      <w:r>
        <w:rPr>
          <w:rFonts w:ascii="Times New Roman" w:hAnsi="Times New Roman"/>
          <w:sz w:val="28"/>
          <w:szCs w:val="28"/>
        </w:rPr>
        <w:t xml:space="preserve"> «Пусть всегда будет завтра!»;</w:t>
      </w:r>
    </w:p>
    <w:p w:rsidR="000A5137" w:rsidRPr="005E1E37" w:rsidRDefault="000A5137" w:rsidP="000A5137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7714D">
        <w:rPr>
          <w:rFonts w:ascii="Times New Roman" w:hAnsi="Times New Roman"/>
          <w:b/>
          <w:sz w:val="28"/>
          <w:szCs w:val="28"/>
        </w:rPr>
        <w:t>Краеведческие часы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7714D">
        <w:rPr>
          <w:rFonts w:ascii="Times New Roman" w:hAnsi="Times New Roman"/>
          <w:sz w:val="28"/>
          <w:szCs w:val="28"/>
        </w:rPr>
        <w:t>Мы горской песни два крыла»; «Родной свой край люби и знай</w:t>
      </w:r>
      <w:r>
        <w:rPr>
          <w:rFonts w:ascii="Times New Roman" w:hAnsi="Times New Roman"/>
          <w:sz w:val="28"/>
          <w:szCs w:val="28"/>
        </w:rPr>
        <w:t>»;</w:t>
      </w:r>
    </w:p>
    <w:p w:rsidR="000A5137" w:rsidRDefault="000A5137" w:rsidP="000A5137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94BC5">
        <w:rPr>
          <w:rFonts w:ascii="Times New Roman" w:hAnsi="Times New Roman"/>
          <w:b/>
          <w:sz w:val="28"/>
          <w:szCs w:val="28"/>
        </w:rPr>
        <w:t>Интерак</w:t>
      </w:r>
      <w:r>
        <w:rPr>
          <w:rFonts w:ascii="Times New Roman" w:hAnsi="Times New Roman"/>
          <w:b/>
          <w:sz w:val="28"/>
          <w:szCs w:val="28"/>
        </w:rPr>
        <w:t>тивные мероприятия</w:t>
      </w:r>
      <w:r w:rsidRPr="00494BC5">
        <w:rPr>
          <w:rFonts w:ascii="Times New Roman" w:hAnsi="Times New Roman"/>
          <w:b/>
          <w:sz w:val="28"/>
          <w:szCs w:val="28"/>
        </w:rPr>
        <w:t xml:space="preserve"> </w:t>
      </w:r>
      <w:r w:rsidRPr="005E1E37">
        <w:rPr>
          <w:rFonts w:ascii="Times New Roman" w:hAnsi="Times New Roman"/>
          <w:sz w:val="28"/>
          <w:szCs w:val="28"/>
        </w:rPr>
        <w:t>«В здоровом теле – здоровый дух»</w:t>
      </w:r>
      <w:r>
        <w:rPr>
          <w:rFonts w:ascii="Times New Roman" w:hAnsi="Times New Roman"/>
          <w:sz w:val="28"/>
          <w:szCs w:val="28"/>
        </w:rPr>
        <w:t>;</w:t>
      </w:r>
      <w:r w:rsidRPr="005E1E37">
        <w:rPr>
          <w:rFonts w:ascii="Times New Roman" w:hAnsi="Times New Roman"/>
          <w:sz w:val="28"/>
          <w:szCs w:val="28"/>
        </w:rPr>
        <w:t xml:space="preserve"> Мы славим дорогу железную»</w:t>
      </w:r>
      <w:r>
        <w:rPr>
          <w:rFonts w:ascii="Times New Roman" w:hAnsi="Times New Roman"/>
          <w:sz w:val="28"/>
          <w:szCs w:val="28"/>
        </w:rPr>
        <w:t>;</w:t>
      </w:r>
    </w:p>
    <w:p w:rsidR="000A5137" w:rsidRPr="00494BC5" w:rsidRDefault="000A5137" w:rsidP="000A5137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94BC5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атический</w:t>
      </w:r>
      <w:r w:rsidRPr="00494BC5">
        <w:rPr>
          <w:rFonts w:ascii="Times New Roman" w:hAnsi="Times New Roman"/>
          <w:b/>
          <w:sz w:val="28"/>
          <w:szCs w:val="28"/>
        </w:rPr>
        <w:t xml:space="preserve"> обз</w:t>
      </w:r>
      <w:r>
        <w:rPr>
          <w:rFonts w:ascii="Times New Roman" w:hAnsi="Times New Roman"/>
          <w:b/>
          <w:sz w:val="28"/>
          <w:szCs w:val="28"/>
        </w:rPr>
        <w:t>ор</w:t>
      </w:r>
      <w:r w:rsidRPr="00494BC5">
        <w:rPr>
          <w:rFonts w:ascii="Times New Roman" w:hAnsi="Times New Roman"/>
          <w:sz w:val="28"/>
          <w:szCs w:val="28"/>
        </w:rPr>
        <w:t xml:space="preserve"> «Хочу все знать»</w:t>
      </w:r>
      <w:r>
        <w:rPr>
          <w:rFonts w:ascii="Times New Roman" w:hAnsi="Times New Roman"/>
          <w:sz w:val="28"/>
          <w:szCs w:val="28"/>
        </w:rPr>
        <w:t>;</w:t>
      </w:r>
    </w:p>
    <w:p w:rsidR="000A5137" w:rsidRPr="00494BC5" w:rsidRDefault="000A5137" w:rsidP="000A5137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8B3">
        <w:rPr>
          <w:rFonts w:ascii="Times New Roman" w:hAnsi="Times New Roman"/>
          <w:b/>
          <w:sz w:val="28"/>
          <w:szCs w:val="28"/>
        </w:rPr>
        <w:t>Лит</w:t>
      </w:r>
      <w:r>
        <w:rPr>
          <w:rFonts w:ascii="Times New Roman" w:hAnsi="Times New Roman"/>
          <w:b/>
          <w:sz w:val="28"/>
          <w:szCs w:val="28"/>
        </w:rPr>
        <w:t>ературно-</w:t>
      </w:r>
      <w:r w:rsidRPr="003678B3">
        <w:rPr>
          <w:rFonts w:ascii="Times New Roman" w:hAnsi="Times New Roman"/>
          <w:b/>
          <w:sz w:val="28"/>
          <w:szCs w:val="28"/>
        </w:rPr>
        <w:t>муз</w:t>
      </w:r>
      <w:r>
        <w:rPr>
          <w:rFonts w:ascii="Times New Roman" w:hAnsi="Times New Roman"/>
          <w:b/>
          <w:sz w:val="28"/>
          <w:szCs w:val="28"/>
        </w:rPr>
        <w:t>ыкальный</w:t>
      </w:r>
      <w:r w:rsidRPr="003678B3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«Зажги</w:t>
      </w:r>
      <w:r w:rsidRPr="00494BC5">
        <w:rPr>
          <w:rFonts w:ascii="Times New Roman" w:hAnsi="Times New Roman"/>
          <w:sz w:val="28"/>
          <w:szCs w:val="28"/>
        </w:rPr>
        <w:t>, любовь, еще одну звезду…</w:t>
      </w:r>
      <w:r>
        <w:rPr>
          <w:rFonts w:ascii="Times New Roman" w:hAnsi="Times New Roman"/>
          <w:sz w:val="28"/>
          <w:szCs w:val="28"/>
        </w:rPr>
        <w:t>»: Поэзия А. Кешокова в музыке;</w:t>
      </w:r>
    </w:p>
    <w:p w:rsidR="000A5137" w:rsidRDefault="000A5137" w:rsidP="000A5137">
      <w:pPr>
        <w:pStyle w:val="a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78B3">
        <w:rPr>
          <w:rFonts w:ascii="Times New Roman" w:hAnsi="Times New Roman"/>
          <w:b/>
          <w:sz w:val="28"/>
          <w:szCs w:val="28"/>
        </w:rPr>
        <w:t>Поз</w:t>
      </w:r>
      <w:r>
        <w:rPr>
          <w:rFonts w:ascii="Times New Roman" w:hAnsi="Times New Roman"/>
          <w:b/>
          <w:sz w:val="28"/>
          <w:szCs w:val="28"/>
        </w:rPr>
        <w:t>навательный</w:t>
      </w:r>
      <w:r w:rsidRPr="003678B3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4BC5">
        <w:rPr>
          <w:rFonts w:ascii="Times New Roman" w:hAnsi="Times New Roman"/>
          <w:sz w:val="28"/>
          <w:szCs w:val="28"/>
        </w:rPr>
        <w:t>«Больше нет у нас тревоги, знаем правила дороги»</w:t>
      </w:r>
      <w:r>
        <w:rPr>
          <w:rFonts w:ascii="Times New Roman" w:hAnsi="Times New Roman"/>
          <w:sz w:val="28"/>
          <w:szCs w:val="28"/>
        </w:rPr>
        <w:t>.</w:t>
      </w:r>
    </w:p>
    <w:p w:rsidR="00FE4EDF" w:rsidRDefault="00FE4EDF" w:rsidP="00FE4EDF">
      <w:pPr>
        <w:pStyle w:val="ab"/>
        <w:spacing w:line="276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FE4EDF">
        <w:rPr>
          <w:rFonts w:ascii="Times New Roman" w:hAnsi="Times New Roman"/>
          <w:sz w:val="28"/>
          <w:szCs w:val="28"/>
        </w:rPr>
        <w:lastRenderedPageBreak/>
        <w:t>Перечисленные мероприятия</w:t>
      </w:r>
      <w:r>
        <w:rPr>
          <w:rFonts w:ascii="Times New Roman" w:hAnsi="Times New Roman"/>
          <w:sz w:val="28"/>
          <w:szCs w:val="28"/>
        </w:rPr>
        <w:t xml:space="preserve"> посетили </w:t>
      </w:r>
      <w:r w:rsidRPr="00B81DDC">
        <w:rPr>
          <w:rFonts w:ascii="Times New Roman" w:hAnsi="Times New Roman"/>
          <w:b/>
          <w:sz w:val="28"/>
          <w:szCs w:val="28"/>
        </w:rPr>
        <w:t>2810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D675E2" w:rsidRDefault="000A5137" w:rsidP="000A5137">
      <w:pPr>
        <w:keepNext/>
        <w:spacing w:before="240"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D675E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675E2">
        <w:rPr>
          <w:rFonts w:ascii="Times New Roman" w:hAnsi="Times New Roman"/>
          <w:b/>
          <w:sz w:val="28"/>
          <w:szCs w:val="28"/>
        </w:rPr>
        <w:t>Выставочная и экскурсионная деятельность ГНБ</w:t>
      </w:r>
    </w:p>
    <w:p w:rsidR="003929C5" w:rsidRDefault="000F4582" w:rsidP="006E7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 xml:space="preserve">Яркие, красочные, информационно наполненные книжно-иллюстративные выставки сопровождали почти все библиотечные массовые мероприятия, углубленно раскрывая их тематику. Отдельные экспозиции представляли собой самостоятельные информационные проекты актуальной тематики. Были использованы различные формы выставок: выставка-размышление, выставка-атрибут, выставка-портрет, выставка-загадка, выставка-игра, выставка-угощение, выставка-рекомендация и др. Всего за отчетный период на выставочных площадках ГНБ было развернуто </w:t>
      </w:r>
      <w:r w:rsidR="003929C5" w:rsidRPr="00AB0718">
        <w:rPr>
          <w:rFonts w:ascii="Times New Roman" w:hAnsi="Times New Roman"/>
          <w:b/>
          <w:sz w:val="28"/>
          <w:szCs w:val="28"/>
        </w:rPr>
        <w:t>447</w:t>
      </w:r>
      <w:r w:rsidR="003929C5">
        <w:rPr>
          <w:rFonts w:ascii="Times New Roman" w:hAnsi="Times New Roman"/>
          <w:sz w:val="28"/>
          <w:szCs w:val="28"/>
        </w:rPr>
        <w:t xml:space="preserve"> </w:t>
      </w:r>
      <w:r w:rsidRPr="00EA5C8F">
        <w:rPr>
          <w:rFonts w:ascii="Times New Roman" w:hAnsi="Times New Roman"/>
          <w:sz w:val="28"/>
          <w:szCs w:val="28"/>
        </w:rPr>
        <w:t>книжно-иллюст</w:t>
      </w:r>
      <w:r w:rsidR="007868F7">
        <w:rPr>
          <w:rFonts w:ascii="Times New Roman" w:hAnsi="Times New Roman"/>
          <w:sz w:val="28"/>
          <w:szCs w:val="28"/>
        </w:rPr>
        <w:t>ративных выставок</w:t>
      </w:r>
      <w:r w:rsidR="00D9551F">
        <w:rPr>
          <w:rFonts w:ascii="Times New Roman" w:hAnsi="Times New Roman"/>
          <w:sz w:val="28"/>
          <w:szCs w:val="28"/>
        </w:rPr>
        <w:t>,</w:t>
      </w:r>
      <w:r w:rsidR="002E6917">
        <w:rPr>
          <w:rFonts w:ascii="Times New Roman" w:hAnsi="Times New Roman"/>
          <w:sz w:val="28"/>
          <w:szCs w:val="28"/>
        </w:rPr>
        <w:t xml:space="preserve"> </w:t>
      </w:r>
      <w:r w:rsidR="003929C5">
        <w:rPr>
          <w:rFonts w:ascii="Times New Roman" w:hAnsi="Times New Roman"/>
          <w:sz w:val="28"/>
          <w:szCs w:val="28"/>
        </w:rPr>
        <w:t xml:space="preserve">на которых было представлено </w:t>
      </w:r>
      <w:r w:rsidR="003929C5" w:rsidRPr="00AB0718">
        <w:rPr>
          <w:rFonts w:ascii="Times New Roman" w:hAnsi="Times New Roman"/>
          <w:b/>
          <w:sz w:val="28"/>
          <w:szCs w:val="28"/>
        </w:rPr>
        <w:t>13796</w:t>
      </w:r>
      <w:r w:rsidR="003929C5">
        <w:rPr>
          <w:rFonts w:ascii="Times New Roman" w:hAnsi="Times New Roman"/>
          <w:sz w:val="28"/>
          <w:szCs w:val="28"/>
        </w:rPr>
        <w:t xml:space="preserve"> документов, выдано – </w:t>
      </w:r>
      <w:r w:rsidR="003929C5" w:rsidRPr="00AB0718">
        <w:rPr>
          <w:rFonts w:ascii="Times New Roman" w:hAnsi="Times New Roman"/>
          <w:b/>
          <w:sz w:val="28"/>
          <w:szCs w:val="28"/>
        </w:rPr>
        <w:t>18532</w:t>
      </w:r>
      <w:r w:rsidR="001A2F2F">
        <w:rPr>
          <w:rFonts w:ascii="Times New Roman" w:hAnsi="Times New Roman"/>
          <w:b/>
          <w:sz w:val="28"/>
          <w:szCs w:val="28"/>
        </w:rPr>
        <w:t xml:space="preserve"> </w:t>
      </w:r>
      <w:r w:rsidR="001A2F2F" w:rsidRPr="001A2F2F">
        <w:rPr>
          <w:rFonts w:ascii="Times New Roman" w:hAnsi="Times New Roman"/>
          <w:sz w:val="28"/>
          <w:szCs w:val="28"/>
        </w:rPr>
        <w:t>издания</w:t>
      </w:r>
      <w:r w:rsidR="003929C5" w:rsidRPr="001A2F2F">
        <w:rPr>
          <w:rFonts w:ascii="Times New Roman" w:hAnsi="Times New Roman"/>
          <w:sz w:val="28"/>
          <w:szCs w:val="28"/>
        </w:rPr>
        <w:t>.</w:t>
      </w:r>
    </w:p>
    <w:p w:rsidR="000F4582" w:rsidRPr="00EA5C8F" w:rsidRDefault="000F4582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>«Крылья Победы»: К</w:t>
      </w:r>
      <w:r w:rsidR="00206D19">
        <w:rPr>
          <w:rFonts w:ascii="Times New Roman" w:hAnsi="Times New Roman"/>
          <w:sz w:val="28"/>
          <w:szCs w:val="28"/>
        </w:rPr>
        <w:t>о</w:t>
      </w:r>
      <w:r w:rsidRPr="00EA5C8F">
        <w:rPr>
          <w:rFonts w:ascii="Times New Roman" w:hAnsi="Times New Roman"/>
          <w:sz w:val="28"/>
          <w:szCs w:val="28"/>
        </w:rPr>
        <w:t xml:space="preserve"> Дню Победы;</w:t>
      </w:r>
    </w:p>
    <w:p w:rsidR="000F4582" w:rsidRPr="00EA5C8F" w:rsidRDefault="000F4582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>«Из летописи войны: весна 1945 г.»: К</w:t>
      </w:r>
      <w:r w:rsidR="00206D19">
        <w:rPr>
          <w:rFonts w:ascii="Times New Roman" w:hAnsi="Times New Roman"/>
          <w:sz w:val="28"/>
          <w:szCs w:val="28"/>
        </w:rPr>
        <w:t>о</w:t>
      </w:r>
      <w:r w:rsidRPr="00EA5C8F">
        <w:rPr>
          <w:rFonts w:ascii="Times New Roman" w:hAnsi="Times New Roman"/>
          <w:sz w:val="28"/>
          <w:szCs w:val="28"/>
        </w:rPr>
        <w:t xml:space="preserve"> Дню Победы;</w:t>
      </w:r>
    </w:p>
    <w:p w:rsidR="000F4582" w:rsidRPr="00EA5C8F" w:rsidRDefault="000F4582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>«Вступаем в мир без табака»: К Международному дню без табака;</w:t>
      </w:r>
    </w:p>
    <w:p w:rsidR="000F4582" w:rsidRPr="00EA5C8F" w:rsidRDefault="000F4582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>«Бесценное наследие славянских народов»: К</w:t>
      </w:r>
      <w:r w:rsidR="00206D19">
        <w:rPr>
          <w:rFonts w:ascii="Times New Roman" w:hAnsi="Times New Roman"/>
          <w:sz w:val="28"/>
          <w:szCs w:val="28"/>
        </w:rPr>
        <w:t>о</w:t>
      </w:r>
      <w:r w:rsidRPr="00EA5C8F">
        <w:rPr>
          <w:rFonts w:ascii="Times New Roman" w:hAnsi="Times New Roman"/>
          <w:sz w:val="28"/>
          <w:szCs w:val="28"/>
        </w:rPr>
        <w:t xml:space="preserve"> Дню славянской письменности и культуры;</w:t>
      </w:r>
    </w:p>
    <w:p w:rsidR="000F4582" w:rsidRPr="00EA5C8F" w:rsidRDefault="000F4582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>«Коррупция как социально-правовое явление в современной России»;</w:t>
      </w:r>
    </w:p>
    <w:p w:rsidR="000F4582" w:rsidRPr="00EA5C8F" w:rsidRDefault="000F4582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 xml:space="preserve">«Не гаснет памяти свет: Кавказская война»; </w:t>
      </w:r>
    </w:p>
    <w:p w:rsidR="000F4582" w:rsidRPr="00072887" w:rsidRDefault="000F4582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072887">
        <w:rPr>
          <w:rFonts w:ascii="Times New Roman" w:hAnsi="Times New Roman"/>
          <w:color w:val="FF0000"/>
          <w:sz w:val="28"/>
          <w:szCs w:val="28"/>
        </w:rPr>
        <w:t>«Живи и процветай, Балкария моя»: К восстановлению государственности балкарского народа</w:t>
      </w:r>
      <w:r w:rsidR="00DA6B92" w:rsidRPr="00072887">
        <w:rPr>
          <w:rFonts w:ascii="Times New Roman" w:hAnsi="Times New Roman"/>
          <w:color w:val="FF0000"/>
          <w:sz w:val="28"/>
          <w:szCs w:val="28"/>
        </w:rPr>
        <w:t>;</w:t>
      </w:r>
    </w:p>
    <w:p w:rsidR="000F4582" w:rsidRPr="00072887" w:rsidRDefault="000F4582" w:rsidP="00C666D3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color w:val="FF0000"/>
          <w:sz w:val="28"/>
          <w:szCs w:val="28"/>
        </w:rPr>
      </w:pPr>
      <w:r w:rsidRPr="00072887">
        <w:rPr>
          <w:rFonts w:ascii="Times New Roman" w:hAnsi="Times New Roman"/>
          <w:color w:val="FF0000"/>
          <w:sz w:val="28"/>
          <w:szCs w:val="28"/>
        </w:rPr>
        <w:t>«Сохран</w:t>
      </w:r>
      <w:r w:rsidR="00DA6B92" w:rsidRPr="00072887">
        <w:rPr>
          <w:rFonts w:ascii="Times New Roman" w:hAnsi="Times New Roman"/>
          <w:color w:val="FF0000"/>
          <w:sz w:val="28"/>
          <w:szCs w:val="28"/>
        </w:rPr>
        <w:t xml:space="preserve">и мир </w:t>
      </w:r>
      <w:r w:rsidRPr="00072887">
        <w:rPr>
          <w:rFonts w:ascii="Times New Roman" w:hAnsi="Times New Roman"/>
          <w:color w:val="FF0000"/>
          <w:sz w:val="28"/>
          <w:szCs w:val="28"/>
        </w:rPr>
        <w:t>вокруг себя»</w:t>
      </w:r>
      <w:r w:rsidR="00044A17" w:rsidRPr="00072887">
        <w:rPr>
          <w:rFonts w:ascii="Times New Roman" w:hAnsi="Times New Roman"/>
          <w:color w:val="FF0000"/>
          <w:sz w:val="28"/>
          <w:szCs w:val="28"/>
        </w:rPr>
        <w:t>;</w:t>
      </w:r>
      <w:r w:rsidR="00F72133" w:rsidRPr="00072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44A17" w:rsidRPr="00072887">
        <w:rPr>
          <w:rFonts w:ascii="Times New Roman" w:hAnsi="Times New Roman"/>
          <w:color w:val="FF0000"/>
          <w:sz w:val="28"/>
          <w:szCs w:val="28"/>
        </w:rPr>
        <w:t>«Есть одна планета – сад!»</w:t>
      </w:r>
      <w:r w:rsidR="003B3785" w:rsidRPr="00072887">
        <w:rPr>
          <w:rFonts w:ascii="Times New Roman" w:hAnsi="Times New Roman"/>
          <w:color w:val="FF0000"/>
          <w:sz w:val="28"/>
          <w:szCs w:val="28"/>
        </w:rPr>
        <w:t>; «Экология: сегодня, завтра и всегда»</w:t>
      </w:r>
      <w:r w:rsidR="00044A17" w:rsidRPr="00072887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Pr="00072887">
        <w:rPr>
          <w:rFonts w:ascii="Times New Roman" w:hAnsi="Times New Roman"/>
          <w:color w:val="FF0000"/>
          <w:sz w:val="28"/>
          <w:szCs w:val="28"/>
        </w:rPr>
        <w:t>К Всемирному дню окружающей среды;</w:t>
      </w:r>
    </w:p>
    <w:p w:rsidR="00DF46A0" w:rsidRPr="00E25F12" w:rsidRDefault="00DF46A0" w:rsidP="00C666D3">
      <w:pPr>
        <w:pStyle w:val="a8"/>
        <w:numPr>
          <w:ilvl w:val="0"/>
          <w:numId w:val="7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5F12">
        <w:rPr>
          <w:rFonts w:ascii="Times New Roman" w:hAnsi="Times New Roman"/>
          <w:sz w:val="28"/>
          <w:szCs w:val="28"/>
        </w:rPr>
        <w:t>«Морская летопись страны»: К</w:t>
      </w:r>
      <w:r w:rsidR="00F72133">
        <w:rPr>
          <w:rFonts w:ascii="Times New Roman" w:hAnsi="Times New Roman"/>
          <w:sz w:val="28"/>
          <w:szCs w:val="28"/>
        </w:rPr>
        <w:t>о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 w:rsidRPr="00E25F12">
        <w:rPr>
          <w:rFonts w:ascii="Times New Roman" w:hAnsi="Times New Roman"/>
          <w:sz w:val="28"/>
          <w:szCs w:val="28"/>
        </w:rPr>
        <w:t>Дню военно-морского флота России</w:t>
      </w:r>
      <w:r w:rsidR="00CE148E">
        <w:rPr>
          <w:rFonts w:ascii="Times New Roman" w:hAnsi="Times New Roman"/>
          <w:sz w:val="28"/>
          <w:szCs w:val="28"/>
        </w:rPr>
        <w:t>;</w:t>
      </w:r>
    </w:p>
    <w:p w:rsidR="003929C5" w:rsidRDefault="00DF46A0" w:rsidP="00C666D3">
      <w:pPr>
        <w:pStyle w:val="a8"/>
        <w:numPr>
          <w:ilvl w:val="0"/>
          <w:numId w:val="7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3658D">
        <w:rPr>
          <w:rFonts w:ascii="Times New Roman" w:hAnsi="Times New Roman"/>
          <w:sz w:val="28"/>
          <w:szCs w:val="28"/>
        </w:rPr>
        <w:t>«Небесный Родины десант»: К</w:t>
      </w:r>
      <w:r w:rsidR="00F72133">
        <w:rPr>
          <w:rFonts w:ascii="Times New Roman" w:hAnsi="Times New Roman"/>
          <w:sz w:val="28"/>
          <w:szCs w:val="28"/>
        </w:rPr>
        <w:t>о</w:t>
      </w:r>
      <w:r w:rsidRPr="0093658D">
        <w:rPr>
          <w:rFonts w:ascii="Times New Roman" w:hAnsi="Times New Roman"/>
          <w:sz w:val="28"/>
          <w:szCs w:val="28"/>
        </w:rPr>
        <w:t xml:space="preserve"> Дню ВДВ</w:t>
      </w:r>
      <w:r w:rsidR="00CE148E">
        <w:rPr>
          <w:rFonts w:ascii="Times New Roman" w:hAnsi="Times New Roman"/>
          <w:sz w:val="28"/>
          <w:szCs w:val="28"/>
        </w:rPr>
        <w:t>;</w:t>
      </w:r>
    </w:p>
    <w:p w:rsidR="000C2323" w:rsidRDefault="00DF46A0" w:rsidP="00C666D3">
      <w:pPr>
        <w:pStyle w:val="a8"/>
        <w:numPr>
          <w:ilvl w:val="0"/>
          <w:numId w:val="7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«Российские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железные дороги»</w:t>
      </w:r>
      <w:r w:rsidR="00CE148E">
        <w:rPr>
          <w:rFonts w:ascii="Times New Roman" w:hAnsi="Times New Roman"/>
          <w:sz w:val="28"/>
          <w:szCs w:val="28"/>
        </w:rPr>
        <w:t>;</w:t>
      </w:r>
    </w:p>
    <w:p w:rsidR="000C2323" w:rsidRDefault="00DF46A0" w:rsidP="00C666D3">
      <w:pPr>
        <w:pStyle w:val="a8"/>
        <w:numPr>
          <w:ilvl w:val="0"/>
          <w:numId w:val="9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B2BA7">
        <w:rPr>
          <w:rFonts w:ascii="Times New Roman" w:hAnsi="Times New Roman"/>
          <w:sz w:val="28"/>
          <w:szCs w:val="28"/>
        </w:rPr>
        <w:t>«Меч Багратиона»: К 75-летию освободительной операции «Багратион» (23июня – 29 августа 1944 г.)</w:t>
      </w:r>
      <w:r w:rsidR="00CE148E">
        <w:rPr>
          <w:rFonts w:ascii="Times New Roman" w:hAnsi="Times New Roman"/>
          <w:sz w:val="28"/>
          <w:szCs w:val="28"/>
        </w:rPr>
        <w:t>;</w:t>
      </w:r>
    </w:p>
    <w:p w:rsidR="000C2323" w:rsidRDefault="00DF46A0" w:rsidP="00C666D3">
      <w:pPr>
        <w:pStyle w:val="a8"/>
        <w:numPr>
          <w:ilvl w:val="0"/>
          <w:numId w:val="10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4E3F">
        <w:rPr>
          <w:rFonts w:ascii="Times New Roman" w:hAnsi="Times New Roman"/>
          <w:sz w:val="28"/>
          <w:szCs w:val="28"/>
        </w:rPr>
        <w:t>«Ученье – всем делам начало»</w:t>
      </w:r>
      <w:r>
        <w:rPr>
          <w:rFonts w:ascii="Times New Roman" w:hAnsi="Times New Roman"/>
          <w:sz w:val="28"/>
          <w:szCs w:val="28"/>
        </w:rPr>
        <w:t>: К</w:t>
      </w:r>
      <w:r w:rsidR="00F7213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Дню знаний</w:t>
      </w:r>
      <w:r w:rsidR="00CE148E">
        <w:rPr>
          <w:rFonts w:ascii="Times New Roman" w:hAnsi="Times New Roman"/>
          <w:sz w:val="28"/>
          <w:szCs w:val="28"/>
        </w:rPr>
        <w:t>;</w:t>
      </w:r>
    </w:p>
    <w:p w:rsidR="00DF46A0" w:rsidRDefault="00DF46A0" w:rsidP="00C666D3">
      <w:pPr>
        <w:pStyle w:val="a8"/>
        <w:numPr>
          <w:ilvl w:val="0"/>
          <w:numId w:val="10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«Гордо реет флаг России»: Ко Дню Государственного флага России</w:t>
      </w:r>
      <w:r w:rsidR="00CE148E">
        <w:rPr>
          <w:rFonts w:ascii="Times New Roman" w:hAnsi="Times New Roman"/>
          <w:sz w:val="28"/>
          <w:szCs w:val="28"/>
        </w:rPr>
        <w:t>;</w:t>
      </w:r>
    </w:p>
    <w:p w:rsidR="000C2323" w:rsidRDefault="00DF46A0" w:rsidP="00C666D3">
      <w:pPr>
        <w:pStyle w:val="a8"/>
        <w:numPr>
          <w:ilvl w:val="0"/>
          <w:numId w:val="11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22F0">
        <w:rPr>
          <w:rFonts w:ascii="Times New Roman" w:hAnsi="Times New Roman"/>
          <w:sz w:val="28"/>
          <w:szCs w:val="28"/>
        </w:rPr>
        <w:t>«Там, где живет террор»: К</w:t>
      </w:r>
      <w:r w:rsidR="00F72133">
        <w:rPr>
          <w:rFonts w:ascii="Times New Roman" w:hAnsi="Times New Roman"/>
          <w:sz w:val="28"/>
          <w:szCs w:val="28"/>
        </w:rPr>
        <w:t>о</w:t>
      </w:r>
      <w:r w:rsidRPr="00B122F0">
        <w:rPr>
          <w:rFonts w:ascii="Times New Roman" w:hAnsi="Times New Roman"/>
          <w:sz w:val="28"/>
          <w:szCs w:val="28"/>
        </w:rPr>
        <w:t xml:space="preserve"> Дню солидарности в борьбе с терроризмом</w:t>
      </w:r>
      <w:r w:rsidR="004B52EA">
        <w:rPr>
          <w:rFonts w:ascii="Times New Roman" w:hAnsi="Times New Roman"/>
          <w:sz w:val="28"/>
          <w:szCs w:val="28"/>
        </w:rPr>
        <w:t>;</w:t>
      </w:r>
    </w:p>
    <w:p w:rsidR="000C2323" w:rsidRDefault="00DF46A0" w:rsidP="00C666D3">
      <w:pPr>
        <w:pStyle w:val="a8"/>
        <w:numPr>
          <w:ilvl w:val="0"/>
          <w:numId w:val="9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B2BA7">
        <w:rPr>
          <w:rFonts w:ascii="Times New Roman" w:hAnsi="Times New Roman"/>
          <w:sz w:val="28"/>
          <w:szCs w:val="28"/>
        </w:rPr>
        <w:t>«Курская битва – сплав мужества и стали»: К 76-летию завершения битвы на Курской дуге</w:t>
      </w:r>
      <w:r w:rsidR="004B52EA">
        <w:rPr>
          <w:rFonts w:ascii="Times New Roman" w:hAnsi="Times New Roman"/>
          <w:sz w:val="28"/>
          <w:szCs w:val="28"/>
        </w:rPr>
        <w:t>;</w:t>
      </w:r>
    </w:p>
    <w:p w:rsidR="00DF46A0" w:rsidRPr="00452C88" w:rsidRDefault="00DF46A0" w:rsidP="00C666D3">
      <w:pPr>
        <w:pStyle w:val="a8"/>
        <w:numPr>
          <w:ilvl w:val="0"/>
          <w:numId w:val="8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3422">
        <w:rPr>
          <w:rFonts w:ascii="Times New Roman" w:hAnsi="Times New Roman"/>
          <w:sz w:val="28"/>
          <w:szCs w:val="28"/>
        </w:rPr>
        <w:t>«Выборы депутатов Парламента КБР шестого созыва»</w:t>
      </w:r>
      <w:r w:rsidR="004B52EA">
        <w:rPr>
          <w:rFonts w:ascii="Times New Roman" w:hAnsi="Times New Roman"/>
          <w:sz w:val="28"/>
          <w:szCs w:val="28"/>
        </w:rPr>
        <w:t>;</w:t>
      </w:r>
      <w:r w:rsidRPr="00193422">
        <w:rPr>
          <w:rFonts w:ascii="Times New Roman" w:hAnsi="Times New Roman"/>
          <w:sz w:val="28"/>
          <w:szCs w:val="28"/>
        </w:rPr>
        <w:t xml:space="preserve"> </w:t>
      </w:r>
    </w:p>
    <w:p w:rsidR="000F4582" w:rsidRPr="00EA5C8F" w:rsidRDefault="000F4582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>«Семейные и фермерские хозяйства»;</w:t>
      </w:r>
    </w:p>
    <w:p w:rsidR="000F4582" w:rsidRPr="00EA5C8F" w:rsidRDefault="000F4582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>«Твори добро»;</w:t>
      </w:r>
    </w:p>
    <w:p w:rsidR="000F4582" w:rsidRPr="00EA5C8F" w:rsidRDefault="000F4582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>«Мир детства – самый лучший мир»</w:t>
      </w:r>
      <w:r w:rsidR="00553271">
        <w:rPr>
          <w:rFonts w:ascii="Times New Roman" w:hAnsi="Times New Roman"/>
          <w:sz w:val="28"/>
          <w:szCs w:val="28"/>
        </w:rPr>
        <w:t xml:space="preserve">: </w:t>
      </w:r>
      <w:r w:rsidR="00553271" w:rsidRPr="00EA5C8F">
        <w:rPr>
          <w:rFonts w:ascii="Times New Roman" w:hAnsi="Times New Roman"/>
          <w:sz w:val="28"/>
          <w:szCs w:val="28"/>
        </w:rPr>
        <w:t>К Международному дню защиты детей</w:t>
      </w:r>
      <w:r w:rsidRPr="00EA5C8F">
        <w:rPr>
          <w:rFonts w:ascii="Times New Roman" w:hAnsi="Times New Roman"/>
          <w:sz w:val="28"/>
          <w:szCs w:val="28"/>
        </w:rPr>
        <w:t>;</w:t>
      </w:r>
    </w:p>
    <w:p w:rsidR="00E665DD" w:rsidRPr="00910953" w:rsidRDefault="000F4582" w:rsidP="00C666D3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lastRenderedPageBreak/>
        <w:t xml:space="preserve">«Великий лирик </w:t>
      </w:r>
      <w:r w:rsidRPr="00EA5C8F">
        <w:rPr>
          <w:rFonts w:ascii="Times New Roman" w:hAnsi="Times New Roman"/>
          <w:sz w:val="28"/>
          <w:szCs w:val="28"/>
          <w:lang w:val="en-US"/>
        </w:rPr>
        <w:t>XX</w:t>
      </w:r>
      <w:r w:rsidRPr="00EA5C8F">
        <w:rPr>
          <w:rFonts w:ascii="Times New Roman" w:hAnsi="Times New Roman"/>
          <w:sz w:val="28"/>
          <w:szCs w:val="28"/>
        </w:rPr>
        <w:t xml:space="preserve"> века»</w:t>
      </w:r>
      <w:r w:rsidR="00E665DD">
        <w:rPr>
          <w:rFonts w:ascii="Times New Roman" w:hAnsi="Times New Roman"/>
          <w:sz w:val="28"/>
          <w:szCs w:val="28"/>
        </w:rPr>
        <w:t>; «Императрица русской поэзии»: к 130-летию А. Ахматовой;</w:t>
      </w:r>
    </w:p>
    <w:p w:rsidR="000F4582" w:rsidRDefault="000F4582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>«Пушкин у нас – начало всех начал»: 220 лет со дня рождения поэта;</w:t>
      </w:r>
    </w:p>
    <w:p w:rsidR="000C2323" w:rsidRDefault="00334C02" w:rsidP="00C666D3">
      <w:pPr>
        <w:pStyle w:val="a8"/>
        <w:numPr>
          <w:ilvl w:val="0"/>
          <w:numId w:val="1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3333">
        <w:rPr>
          <w:rFonts w:ascii="Times New Roman" w:hAnsi="Times New Roman"/>
          <w:sz w:val="28"/>
          <w:szCs w:val="28"/>
        </w:rPr>
        <w:t>«Я с легкой дорогой не знаком»: К 105-летию А.П. Кешокова, народного поэта КБР</w:t>
      </w:r>
      <w:r w:rsidR="004B52EA">
        <w:rPr>
          <w:rFonts w:ascii="Times New Roman" w:hAnsi="Times New Roman"/>
          <w:sz w:val="28"/>
          <w:szCs w:val="28"/>
        </w:rPr>
        <w:t>;</w:t>
      </w:r>
    </w:p>
    <w:p w:rsidR="000C2323" w:rsidRDefault="00334C02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16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Поэзия сокровенных чувств»: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85-летию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Зумакуловой, народного поэта КБР</w:t>
      </w:r>
      <w:r w:rsidR="004B52EA">
        <w:rPr>
          <w:rFonts w:ascii="Times New Roman" w:hAnsi="Times New Roman"/>
          <w:sz w:val="28"/>
          <w:szCs w:val="28"/>
        </w:rPr>
        <w:t>;</w:t>
      </w:r>
    </w:p>
    <w:p w:rsidR="000F4582" w:rsidRDefault="000F4582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t>«Покоритель вершины наук</w:t>
      </w:r>
      <w:r w:rsidR="00044A17">
        <w:rPr>
          <w:rFonts w:ascii="Times New Roman" w:hAnsi="Times New Roman"/>
          <w:sz w:val="28"/>
          <w:szCs w:val="28"/>
        </w:rPr>
        <w:t>и»: К 80-летию со дня рождения а</w:t>
      </w:r>
      <w:r w:rsidRPr="00EA5C8F">
        <w:rPr>
          <w:rFonts w:ascii="Times New Roman" w:hAnsi="Times New Roman"/>
          <w:sz w:val="28"/>
          <w:szCs w:val="28"/>
        </w:rPr>
        <w:t>кадемика РАН, Героя Соц. труда, лауреата Гос. премии СССР М. Ч. Залиханова;</w:t>
      </w:r>
    </w:p>
    <w:p w:rsidR="000C2323" w:rsidRDefault="00843333" w:rsidP="00C666D3">
      <w:pPr>
        <w:pStyle w:val="a8"/>
        <w:numPr>
          <w:ilvl w:val="0"/>
          <w:numId w:val="6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43333">
        <w:rPr>
          <w:rFonts w:ascii="Times New Roman" w:hAnsi="Times New Roman"/>
          <w:sz w:val="28"/>
          <w:szCs w:val="28"/>
        </w:rPr>
        <w:t>«Живописная Кабардино-Балкария»</w:t>
      </w:r>
      <w:r w:rsidR="004B52EA">
        <w:rPr>
          <w:rFonts w:ascii="Times New Roman" w:hAnsi="Times New Roman"/>
          <w:sz w:val="28"/>
          <w:szCs w:val="28"/>
        </w:rPr>
        <w:t>;</w:t>
      </w:r>
    </w:p>
    <w:p w:rsidR="00843333" w:rsidRPr="004C771F" w:rsidRDefault="00843333" w:rsidP="00C666D3">
      <w:pPr>
        <w:pStyle w:val="a8"/>
        <w:numPr>
          <w:ilvl w:val="0"/>
          <w:numId w:val="4"/>
        </w:numPr>
        <w:tabs>
          <w:tab w:val="left" w:pos="674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489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Снимая театральные маски:</w:t>
      </w:r>
    </w:p>
    <w:p w:rsidR="00843333" w:rsidRDefault="00843333" w:rsidP="00C666D3">
      <w:pPr>
        <w:pStyle w:val="a8"/>
        <w:numPr>
          <w:ilvl w:val="0"/>
          <w:numId w:val="5"/>
        </w:numPr>
        <w:tabs>
          <w:tab w:val="left" w:pos="67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Тубаев: К 100-летию Нар. арт. КБР, Засл. арт. РФ;</w:t>
      </w:r>
    </w:p>
    <w:p w:rsidR="00843333" w:rsidRDefault="00843333" w:rsidP="00C666D3">
      <w:pPr>
        <w:pStyle w:val="a8"/>
        <w:numPr>
          <w:ilvl w:val="0"/>
          <w:numId w:val="5"/>
        </w:numPr>
        <w:tabs>
          <w:tab w:val="left" w:pos="674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Каздохов: К 85-летию Нар. арт. КБР, Засл. арт. РФ»</w:t>
      </w:r>
      <w:r w:rsidR="004B52E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1DDC" w:rsidRPr="00B81DDC" w:rsidRDefault="00843333" w:rsidP="00C666D3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sz w:val="28"/>
          <w:szCs w:val="28"/>
        </w:rPr>
      </w:pPr>
      <w:r w:rsidRPr="00023614">
        <w:rPr>
          <w:rFonts w:ascii="Times New Roman" w:hAnsi="Times New Roman"/>
          <w:sz w:val="28"/>
          <w:szCs w:val="28"/>
        </w:rPr>
        <w:t>«Его Величество Театр»</w:t>
      </w:r>
      <w:r w:rsidR="00E665DD">
        <w:rPr>
          <w:rFonts w:ascii="Times New Roman" w:hAnsi="Times New Roman"/>
          <w:sz w:val="28"/>
          <w:szCs w:val="28"/>
        </w:rPr>
        <w:t>;</w:t>
      </w:r>
      <w:r w:rsidR="00E665DD" w:rsidRPr="00E665DD">
        <w:rPr>
          <w:rFonts w:ascii="Times New Roman" w:hAnsi="Times New Roman"/>
          <w:sz w:val="28"/>
          <w:szCs w:val="28"/>
        </w:rPr>
        <w:t xml:space="preserve"> </w:t>
      </w:r>
      <w:r w:rsidR="00E665DD">
        <w:rPr>
          <w:rFonts w:ascii="Times New Roman" w:hAnsi="Times New Roman"/>
          <w:sz w:val="28"/>
          <w:szCs w:val="28"/>
        </w:rPr>
        <w:t>«Театральное искусство КБР»;</w:t>
      </w:r>
      <w:r w:rsidR="00F72133">
        <w:rPr>
          <w:rFonts w:ascii="Times New Roman" w:hAnsi="Times New Roman"/>
          <w:sz w:val="28"/>
          <w:szCs w:val="28"/>
        </w:rPr>
        <w:t xml:space="preserve"> </w:t>
      </w:r>
      <w:r w:rsidRPr="00F72133">
        <w:rPr>
          <w:rFonts w:ascii="Times New Roman" w:hAnsi="Times New Roman"/>
          <w:sz w:val="28"/>
          <w:szCs w:val="28"/>
        </w:rPr>
        <w:t>«2019 – Год театра в России»</w:t>
      </w:r>
      <w:r w:rsidR="00F72133">
        <w:rPr>
          <w:rFonts w:ascii="Times New Roman" w:hAnsi="Times New Roman"/>
          <w:sz w:val="28"/>
          <w:szCs w:val="28"/>
        </w:rPr>
        <w:t>;</w:t>
      </w:r>
    </w:p>
    <w:p w:rsidR="00910953" w:rsidRPr="00E665DD" w:rsidRDefault="00910953" w:rsidP="00C666D3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sz w:val="28"/>
          <w:szCs w:val="28"/>
        </w:rPr>
      </w:pPr>
      <w:r w:rsidRPr="00E665DD">
        <w:rPr>
          <w:rFonts w:ascii="Times New Roman" w:hAnsi="Times New Roman"/>
          <w:sz w:val="28"/>
          <w:szCs w:val="28"/>
        </w:rPr>
        <w:t>«Добро и зло: причины наших поступков»;</w:t>
      </w:r>
    </w:p>
    <w:p w:rsidR="00CE148E" w:rsidRDefault="00F72133" w:rsidP="00C666D3">
      <w:pPr>
        <w:pStyle w:val="a8"/>
        <w:numPr>
          <w:ilvl w:val="0"/>
          <w:numId w:val="12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64EC">
        <w:rPr>
          <w:rFonts w:ascii="Times New Roman" w:hAnsi="Times New Roman"/>
          <w:sz w:val="28"/>
          <w:szCs w:val="28"/>
        </w:rPr>
        <w:t>Здоровый</w:t>
      </w:r>
      <w:r w:rsidR="000421EC">
        <w:rPr>
          <w:rFonts w:ascii="Times New Roman" w:hAnsi="Times New Roman"/>
          <w:sz w:val="28"/>
          <w:szCs w:val="28"/>
        </w:rPr>
        <w:t xml:space="preserve"> </w:t>
      </w:r>
      <w:r w:rsidR="004664EC">
        <w:rPr>
          <w:rFonts w:ascii="Times New Roman" w:hAnsi="Times New Roman"/>
          <w:sz w:val="28"/>
          <w:szCs w:val="28"/>
        </w:rPr>
        <w:t>Я – здоровая семья»</w:t>
      </w:r>
      <w:r w:rsidR="00CE148E">
        <w:rPr>
          <w:rFonts w:ascii="Times New Roman" w:hAnsi="Times New Roman"/>
          <w:sz w:val="28"/>
          <w:szCs w:val="28"/>
        </w:rPr>
        <w:t>;</w:t>
      </w:r>
    </w:p>
    <w:p w:rsidR="00B81DDC" w:rsidRDefault="00CE148E" w:rsidP="00C666D3">
      <w:pPr>
        <w:pStyle w:val="a8"/>
        <w:numPr>
          <w:ilvl w:val="0"/>
          <w:numId w:val="12"/>
        </w:numPr>
        <w:tabs>
          <w:tab w:val="left" w:pos="688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здравоохранения КБР»;</w:t>
      </w:r>
    </w:p>
    <w:p w:rsidR="00B81DDC" w:rsidRPr="00B81DDC" w:rsidRDefault="004664EC" w:rsidP="00C666D3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«Единственная важная в жизни красота – это здоровье»: К Всемирному дню красоты</w:t>
      </w:r>
      <w:r w:rsidR="004B52EA">
        <w:rPr>
          <w:rFonts w:ascii="Times New Roman" w:hAnsi="Times New Roman"/>
          <w:sz w:val="28"/>
          <w:szCs w:val="28"/>
        </w:rPr>
        <w:t>;</w:t>
      </w:r>
    </w:p>
    <w:p w:rsidR="00BE5CFD" w:rsidRPr="00BE5CFD" w:rsidRDefault="00BE5CFD" w:rsidP="00C666D3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«Мода – зеркало прошлого, настоящего, будущего»;</w:t>
      </w:r>
    </w:p>
    <w:p w:rsidR="00BE5CFD" w:rsidRPr="00BE5CFD" w:rsidRDefault="00BE5CFD" w:rsidP="00C666D3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 идей – до прибыли»;</w:t>
      </w:r>
    </w:p>
    <w:p w:rsidR="00BE5CFD" w:rsidRPr="00BE5CFD" w:rsidRDefault="00BE5CFD" w:rsidP="00C666D3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профессия – мое будущее»;</w:t>
      </w:r>
    </w:p>
    <w:p w:rsidR="008F46BD" w:rsidRPr="008F46BD" w:rsidRDefault="00BE5CFD" w:rsidP="00C666D3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sz w:val="28"/>
          <w:szCs w:val="28"/>
        </w:rPr>
      </w:pPr>
      <w:r w:rsidRPr="0009566B">
        <w:rPr>
          <w:rFonts w:ascii="Times New Roman" w:hAnsi="Times New Roman"/>
          <w:sz w:val="28"/>
          <w:szCs w:val="28"/>
        </w:rPr>
        <w:t>«</w:t>
      </w:r>
      <w:r w:rsidR="000F5D56" w:rsidRPr="0009566B">
        <w:rPr>
          <w:rFonts w:ascii="Times New Roman" w:hAnsi="Times New Roman"/>
          <w:sz w:val="28"/>
          <w:szCs w:val="28"/>
        </w:rPr>
        <w:t>Полет, прославивший Россию»</w:t>
      </w:r>
      <w:r w:rsidR="00567C91" w:rsidRPr="0009566B">
        <w:rPr>
          <w:rFonts w:ascii="Times New Roman" w:hAnsi="Times New Roman"/>
          <w:sz w:val="28"/>
          <w:szCs w:val="28"/>
        </w:rPr>
        <w:t>;</w:t>
      </w:r>
    </w:p>
    <w:p w:rsidR="008F46BD" w:rsidRDefault="008F46BD" w:rsidP="008F46BD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1F6">
        <w:rPr>
          <w:rFonts w:ascii="Times New Roman" w:hAnsi="Times New Roman"/>
          <w:sz w:val="28"/>
          <w:szCs w:val="28"/>
        </w:rPr>
        <w:t>«Высечен из породы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1F6">
        <w:rPr>
          <w:rFonts w:ascii="Times New Roman" w:hAnsi="Times New Roman"/>
          <w:sz w:val="28"/>
          <w:szCs w:val="28"/>
        </w:rPr>
        <w:t>мужественных»: К 120-летию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1F6">
        <w:rPr>
          <w:rFonts w:ascii="Times New Roman" w:hAnsi="Times New Roman"/>
          <w:sz w:val="28"/>
          <w:szCs w:val="28"/>
        </w:rPr>
        <w:t>Хемингуэя, классика американской и мировой литературы;</w:t>
      </w:r>
    </w:p>
    <w:p w:rsidR="008F46BD" w:rsidRDefault="008F46BD" w:rsidP="008F46BD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«Набоков – одинокий король»: к 180-летию со дня рождения;</w:t>
      </w:r>
    </w:p>
    <w:p w:rsidR="008F46BD" w:rsidRPr="003B399B" w:rsidRDefault="008F46BD" w:rsidP="008F46BD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«Загадка Гоголя»: к 210-летию со дня рождения;</w:t>
      </w:r>
    </w:p>
    <w:p w:rsidR="008F46BD" w:rsidRDefault="008F46BD" w:rsidP="008F46BD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21F6">
        <w:rPr>
          <w:rFonts w:ascii="Times New Roman" w:hAnsi="Times New Roman"/>
          <w:sz w:val="28"/>
          <w:szCs w:val="28"/>
        </w:rPr>
        <w:t>«Непризнанный и неоцененный при жизни»: К 200-летию Г. Мелвилла, американского писателя;</w:t>
      </w:r>
    </w:p>
    <w:p w:rsidR="008F46BD" w:rsidRDefault="008F46BD" w:rsidP="008F46BD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075">
        <w:rPr>
          <w:rFonts w:ascii="Times New Roman" w:hAnsi="Times New Roman"/>
          <w:sz w:val="28"/>
          <w:szCs w:val="28"/>
        </w:rPr>
        <w:t>«Вселенная Борхеса»: К 120-летию Х. Борхеса, аргентинского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075">
        <w:rPr>
          <w:rFonts w:ascii="Times New Roman" w:hAnsi="Times New Roman"/>
          <w:sz w:val="28"/>
          <w:szCs w:val="28"/>
        </w:rPr>
        <w:t>писателя</w:t>
      </w:r>
      <w:r>
        <w:rPr>
          <w:rFonts w:ascii="Times New Roman" w:hAnsi="Times New Roman"/>
          <w:sz w:val="28"/>
          <w:szCs w:val="28"/>
        </w:rPr>
        <w:t>;</w:t>
      </w:r>
    </w:p>
    <w:p w:rsidR="008F46BD" w:rsidRDefault="008F46BD" w:rsidP="008F46BD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075">
        <w:rPr>
          <w:rFonts w:ascii="Times New Roman" w:hAnsi="Times New Roman"/>
          <w:sz w:val="28"/>
          <w:szCs w:val="28"/>
        </w:rPr>
        <w:t>«Я ухожу в себя и открываю мир»: К 270-летию И. Гете, классика немецкой и мировой литературы</w:t>
      </w:r>
      <w:r>
        <w:rPr>
          <w:rFonts w:ascii="Times New Roman" w:hAnsi="Times New Roman"/>
          <w:sz w:val="28"/>
          <w:szCs w:val="28"/>
        </w:rPr>
        <w:t>;</w:t>
      </w:r>
    </w:p>
    <w:p w:rsidR="008F46BD" w:rsidRDefault="008F46BD" w:rsidP="008F46BD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41075">
        <w:rPr>
          <w:rFonts w:ascii="Times New Roman" w:hAnsi="Times New Roman"/>
          <w:sz w:val="28"/>
          <w:szCs w:val="28"/>
        </w:rPr>
        <w:t>«Истинные поэты – всегда пророки»: К</w:t>
      </w:r>
      <w:r>
        <w:rPr>
          <w:rFonts w:ascii="Times New Roman" w:hAnsi="Times New Roman"/>
          <w:sz w:val="28"/>
          <w:szCs w:val="28"/>
        </w:rPr>
        <w:t xml:space="preserve"> Всемирному дню поэзии;</w:t>
      </w:r>
      <w:r w:rsidRPr="00C41075">
        <w:rPr>
          <w:rFonts w:ascii="Times New Roman" w:hAnsi="Times New Roman"/>
          <w:sz w:val="28"/>
          <w:szCs w:val="28"/>
        </w:rPr>
        <w:t xml:space="preserve"> «Призвание – Писатель»: к Всемирному дню писателя и др.;</w:t>
      </w:r>
    </w:p>
    <w:p w:rsidR="008F46BD" w:rsidRDefault="008F46BD" w:rsidP="008F46BD">
      <w:pPr>
        <w:pStyle w:val="a8"/>
        <w:numPr>
          <w:ilvl w:val="0"/>
          <w:numId w:val="1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«Кавказские тропы опального корнета…»: К 205-летию М.Ю. Лермонтова.</w:t>
      </w:r>
    </w:p>
    <w:p w:rsidR="00567C91" w:rsidRPr="00F90173" w:rsidRDefault="00567C91" w:rsidP="00C666D3">
      <w:pPr>
        <w:pStyle w:val="a8"/>
        <w:numPr>
          <w:ilvl w:val="0"/>
          <w:numId w:val="1"/>
        </w:numPr>
        <w:spacing w:after="0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«Пусть всегда будет завтра!»</w:t>
      </w:r>
      <w:r w:rsidR="00783FCC" w:rsidRPr="000905AB">
        <w:rPr>
          <w:rFonts w:ascii="Times New Roman" w:hAnsi="Times New Roman"/>
          <w:sz w:val="28"/>
          <w:szCs w:val="28"/>
        </w:rPr>
        <w:t xml:space="preserve"> </w:t>
      </w:r>
      <w:r w:rsidR="00783FCC">
        <w:rPr>
          <w:rFonts w:ascii="Times New Roman" w:hAnsi="Times New Roman"/>
          <w:sz w:val="28"/>
          <w:szCs w:val="28"/>
        </w:rPr>
        <w:t>и др.</w:t>
      </w:r>
    </w:p>
    <w:p w:rsidR="00F90173" w:rsidRDefault="00F90173" w:rsidP="002B173E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5C8F">
        <w:rPr>
          <w:rFonts w:ascii="Times New Roman" w:hAnsi="Times New Roman"/>
          <w:sz w:val="28"/>
          <w:szCs w:val="28"/>
        </w:rPr>
        <w:lastRenderedPageBreak/>
        <w:t xml:space="preserve">В отчетный период силами сотрудников библиотеки было проведено </w:t>
      </w:r>
      <w:r w:rsidRPr="007A2324">
        <w:rPr>
          <w:rFonts w:ascii="Times New Roman" w:hAnsi="Times New Roman"/>
          <w:b/>
          <w:sz w:val="28"/>
          <w:szCs w:val="28"/>
        </w:rPr>
        <w:t>47</w:t>
      </w:r>
      <w:r w:rsidRPr="00EA5C8F">
        <w:rPr>
          <w:rFonts w:ascii="Times New Roman" w:hAnsi="Times New Roman"/>
          <w:sz w:val="28"/>
          <w:szCs w:val="28"/>
        </w:rPr>
        <w:t xml:space="preserve"> экскурсий</w:t>
      </w:r>
      <w:r>
        <w:rPr>
          <w:rFonts w:ascii="Times New Roman" w:hAnsi="Times New Roman"/>
          <w:sz w:val="28"/>
          <w:szCs w:val="28"/>
        </w:rPr>
        <w:t>.</w:t>
      </w:r>
      <w:r w:rsidRPr="00EA5C8F">
        <w:rPr>
          <w:rFonts w:ascii="Times New Roman" w:hAnsi="Times New Roman"/>
          <w:sz w:val="28"/>
          <w:szCs w:val="28"/>
        </w:rPr>
        <w:t xml:space="preserve"> Основная цель обзорных экскурсий – знакомство с библиотекой, с ее историей, правилами пользования, с работой структурных подразделений и их фондами, а также с клубами и любительскими объединениями, работающими при библиотеке, с</w:t>
      </w:r>
      <w:r>
        <w:rPr>
          <w:rFonts w:ascii="Times New Roman" w:hAnsi="Times New Roman"/>
          <w:sz w:val="28"/>
          <w:szCs w:val="28"/>
        </w:rPr>
        <w:t xml:space="preserve"> планом проведения культурно-массовых и образовательных мероприятий, которые пройдут</w:t>
      </w:r>
      <w:r w:rsidRPr="00EA5C8F">
        <w:rPr>
          <w:rFonts w:ascii="Times New Roman" w:hAnsi="Times New Roman"/>
          <w:sz w:val="28"/>
          <w:szCs w:val="28"/>
        </w:rPr>
        <w:t xml:space="preserve"> в библиотеке. Тематические экскурсии были посвящены таким темам, как: историческая литература в ценном фонде, краеведческая литература в ценном фонде, нравы и обычаи разных народностей и др. Всего посетили экскурсии </w:t>
      </w:r>
      <w:r>
        <w:rPr>
          <w:rFonts w:ascii="Times New Roman" w:hAnsi="Times New Roman"/>
          <w:b/>
          <w:sz w:val="28"/>
          <w:szCs w:val="28"/>
        </w:rPr>
        <w:t>1 375</w:t>
      </w:r>
      <w:r w:rsidRPr="00EA5C8F">
        <w:rPr>
          <w:rFonts w:ascii="Times New Roman" w:hAnsi="Times New Roman"/>
          <w:sz w:val="28"/>
          <w:szCs w:val="28"/>
        </w:rPr>
        <w:t xml:space="preserve"> чел., из них детей до 14 лет – </w:t>
      </w:r>
      <w:r w:rsidRPr="00B81DDC">
        <w:rPr>
          <w:rFonts w:ascii="Times New Roman" w:hAnsi="Times New Roman"/>
          <w:b/>
          <w:sz w:val="28"/>
          <w:szCs w:val="28"/>
        </w:rPr>
        <w:t>1</w:t>
      </w:r>
      <w:r w:rsidR="00415F6D">
        <w:rPr>
          <w:rFonts w:ascii="Times New Roman" w:hAnsi="Times New Roman"/>
          <w:b/>
          <w:sz w:val="28"/>
          <w:szCs w:val="28"/>
        </w:rPr>
        <w:t> </w:t>
      </w:r>
      <w:r w:rsidRPr="00B81DDC">
        <w:rPr>
          <w:rFonts w:ascii="Times New Roman" w:hAnsi="Times New Roman"/>
          <w:b/>
          <w:sz w:val="28"/>
          <w:szCs w:val="28"/>
        </w:rPr>
        <w:t>035</w:t>
      </w:r>
      <w:r w:rsidRPr="00EA5C8F">
        <w:rPr>
          <w:rFonts w:ascii="Times New Roman" w:hAnsi="Times New Roman"/>
          <w:sz w:val="28"/>
          <w:szCs w:val="28"/>
        </w:rPr>
        <w:t>.</w:t>
      </w:r>
    </w:p>
    <w:p w:rsidR="00415F6D" w:rsidRPr="00A53AC2" w:rsidRDefault="00415F6D" w:rsidP="00415F6D">
      <w:pPr>
        <w:keepNext/>
        <w:spacing w:before="240"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6.8. Основные достижения ГНБ</w:t>
      </w:r>
    </w:p>
    <w:p w:rsidR="00415F6D" w:rsidRPr="0064236F" w:rsidRDefault="00415F6D" w:rsidP="00415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36F">
        <w:rPr>
          <w:rFonts w:ascii="Times New Roman" w:hAnsi="Times New Roman"/>
          <w:sz w:val="28"/>
          <w:szCs w:val="28"/>
        </w:rPr>
        <w:t>Многогранная, плодотворная работа нашей библиотеки была отмечена многими Почетными грамотами, Дипломами и Благодарностями от:</w:t>
      </w:r>
    </w:p>
    <w:p w:rsidR="00415F6D" w:rsidRPr="0064236F" w:rsidRDefault="00415F6D" w:rsidP="00415F6D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36F">
        <w:rPr>
          <w:rFonts w:ascii="Times New Roman" w:hAnsi="Times New Roman"/>
          <w:sz w:val="28"/>
          <w:szCs w:val="28"/>
        </w:rPr>
        <w:t>Общественной палаты КБР</w:t>
      </w:r>
      <w:r>
        <w:rPr>
          <w:rFonts w:ascii="Times New Roman" w:hAnsi="Times New Roman"/>
          <w:sz w:val="28"/>
          <w:szCs w:val="28"/>
        </w:rPr>
        <w:t>;</w:t>
      </w:r>
    </w:p>
    <w:p w:rsidR="00415F6D" w:rsidRPr="0064236F" w:rsidRDefault="00415F6D" w:rsidP="00415F6D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36F">
        <w:rPr>
          <w:rFonts w:ascii="Times New Roman" w:hAnsi="Times New Roman"/>
          <w:sz w:val="28"/>
          <w:szCs w:val="28"/>
        </w:rPr>
        <w:t>Избирательной комиссии КБР</w:t>
      </w:r>
      <w:r>
        <w:rPr>
          <w:rFonts w:ascii="Times New Roman" w:hAnsi="Times New Roman"/>
          <w:sz w:val="28"/>
          <w:szCs w:val="28"/>
        </w:rPr>
        <w:t>;</w:t>
      </w:r>
    </w:p>
    <w:p w:rsidR="00415F6D" w:rsidRPr="0064236F" w:rsidRDefault="00415F6D" w:rsidP="00415F6D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36F">
        <w:rPr>
          <w:rFonts w:ascii="Times New Roman" w:hAnsi="Times New Roman"/>
          <w:sz w:val="28"/>
          <w:szCs w:val="28"/>
        </w:rPr>
        <w:t>Следственного управления Следственного комитета РФ по КБР</w:t>
      </w:r>
      <w:r>
        <w:rPr>
          <w:rFonts w:ascii="Times New Roman" w:hAnsi="Times New Roman"/>
          <w:sz w:val="28"/>
          <w:szCs w:val="28"/>
        </w:rPr>
        <w:t>;</w:t>
      </w:r>
    </w:p>
    <w:p w:rsidR="00415F6D" w:rsidRPr="0064236F" w:rsidRDefault="00415F6D" w:rsidP="00415F6D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36F">
        <w:rPr>
          <w:rFonts w:ascii="Times New Roman" w:hAnsi="Times New Roman"/>
          <w:sz w:val="28"/>
          <w:szCs w:val="28"/>
        </w:rPr>
        <w:t xml:space="preserve">Федеральной службы РФ по контролю за </w:t>
      </w:r>
      <w:r w:rsidR="00A25D40">
        <w:rPr>
          <w:rFonts w:ascii="Times New Roman" w:hAnsi="Times New Roman"/>
          <w:sz w:val="28"/>
          <w:szCs w:val="28"/>
        </w:rPr>
        <w:t xml:space="preserve">оборотом наркотиков. Управления </w:t>
      </w:r>
      <w:r w:rsidRPr="0064236F">
        <w:rPr>
          <w:rFonts w:ascii="Times New Roman" w:hAnsi="Times New Roman"/>
          <w:sz w:val="28"/>
          <w:szCs w:val="28"/>
        </w:rPr>
        <w:t>по КБР</w:t>
      </w:r>
      <w:r>
        <w:rPr>
          <w:rFonts w:ascii="Times New Roman" w:hAnsi="Times New Roman"/>
          <w:sz w:val="28"/>
          <w:szCs w:val="28"/>
        </w:rPr>
        <w:t>;</w:t>
      </w:r>
    </w:p>
    <w:p w:rsidR="00415F6D" w:rsidRPr="0064236F" w:rsidRDefault="00415F6D" w:rsidP="00415F6D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36F">
        <w:rPr>
          <w:rFonts w:ascii="Times New Roman" w:hAnsi="Times New Roman"/>
          <w:sz w:val="28"/>
          <w:szCs w:val="28"/>
        </w:rPr>
        <w:t>Российского профсоюза работников культуры;</w:t>
      </w:r>
    </w:p>
    <w:p w:rsidR="00415F6D" w:rsidRPr="0064236F" w:rsidRDefault="00415F6D" w:rsidP="00415F6D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36F">
        <w:rPr>
          <w:rFonts w:ascii="Times New Roman" w:hAnsi="Times New Roman"/>
          <w:sz w:val="28"/>
          <w:szCs w:val="28"/>
        </w:rPr>
        <w:t>Многофункционального молодежного центра Министерства образования, науки и по делам молодежи;</w:t>
      </w:r>
    </w:p>
    <w:p w:rsidR="00415F6D" w:rsidRPr="0064236F" w:rsidRDefault="00415F6D" w:rsidP="00415F6D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36F">
        <w:rPr>
          <w:rFonts w:ascii="Times New Roman" w:hAnsi="Times New Roman"/>
          <w:sz w:val="28"/>
          <w:szCs w:val="28"/>
        </w:rPr>
        <w:t>Кабардино-Балкарского республиканского центра непрерывного профессионального развития Министерства образования, науки и по делам молодежи;</w:t>
      </w:r>
    </w:p>
    <w:p w:rsidR="00415F6D" w:rsidRPr="0064236F" w:rsidRDefault="00415F6D" w:rsidP="00415F6D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36F">
        <w:rPr>
          <w:rFonts w:ascii="Times New Roman" w:hAnsi="Times New Roman"/>
          <w:sz w:val="28"/>
          <w:szCs w:val="28"/>
        </w:rPr>
        <w:t>Международного Союза книголюбов;</w:t>
      </w:r>
    </w:p>
    <w:p w:rsidR="00415F6D" w:rsidRPr="0064236F" w:rsidRDefault="00415F6D" w:rsidP="00415F6D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36F">
        <w:rPr>
          <w:rFonts w:ascii="Times New Roman" w:hAnsi="Times New Roman"/>
          <w:sz w:val="28"/>
          <w:szCs w:val="28"/>
        </w:rPr>
        <w:t>Благотворительного Фонда содействия развитию творческих инициатив им. А. Шогенцукова;</w:t>
      </w:r>
    </w:p>
    <w:p w:rsidR="00415F6D" w:rsidRPr="0064236F" w:rsidRDefault="00415F6D" w:rsidP="00415F6D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4236F">
        <w:rPr>
          <w:rFonts w:ascii="Times New Roman" w:hAnsi="Times New Roman"/>
          <w:sz w:val="28"/>
          <w:szCs w:val="28"/>
        </w:rPr>
        <w:t>Медиа-Холдинга «DAKSHIN PRODUCTION» и других государственных, общественных организаций и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415F6D" w:rsidRDefault="00415F6D" w:rsidP="00415F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36F">
        <w:rPr>
          <w:rFonts w:ascii="Times New Roman" w:hAnsi="Times New Roman"/>
          <w:sz w:val="28"/>
          <w:szCs w:val="28"/>
        </w:rPr>
        <w:t>ГНБ КБР им. Т.К. Мальбахова внесена в Национальный реестр «Ведущие учреждения культуры России»</w:t>
      </w:r>
      <w:r>
        <w:rPr>
          <w:rFonts w:ascii="Times New Roman" w:hAnsi="Times New Roman"/>
          <w:sz w:val="28"/>
          <w:szCs w:val="28"/>
        </w:rPr>
        <w:t>.</w:t>
      </w:r>
    </w:p>
    <w:p w:rsidR="00F90173" w:rsidRPr="00B77705" w:rsidRDefault="00DD440F" w:rsidP="00B77705">
      <w:pPr>
        <w:pStyle w:val="a8"/>
        <w:pageBreakBefore/>
        <w:widowControl w:val="0"/>
        <w:numPr>
          <w:ilvl w:val="0"/>
          <w:numId w:val="21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РАЗВИТИЕ </w:t>
      </w:r>
      <w:r w:rsidR="00415F6D" w:rsidRPr="00B77705">
        <w:rPr>
          <w:rFonts w:ascii="Times New Roman" w:hAnsi="Times New Roman"/>
          <w:b/>
          <w:sz w:val="32"/>
          <w:szCs w:val="32"/>
        </w:rPr>
        <w:t>ИНФОРМАТИЗАЦИ</w:t>
      </w:r>
      <w:r>
        <w:rPr>
          <w:rFonts w:ascii="Times New Roman" w:hAnsi="Times New Roman"/>
          <w:b/>
          <w:sz w:val="32"/>
          <w:szCs w:val="32"/>
        </w:rPr>
        <w:t>И</w:t>
      </w:r>
      <w:r w:rsidR="00415F6D" w:rsidRPr="00B77705">
        <w:rPr>
          <w:rFonts w:ascii="Times New Roman" w:hAnsi="Times New Roman"/>
          <w:b/>
          <w:sz w:val="32"/>
          <w:szCs w:val="32"/>
        </w:rPr>
        <w:t xml:space="preserve"> ГНБ</w:t>
      </w:r>
    </w:p>
    <w:p w:rsidR="00DD440F" w:rsidRPr="00B05F83" w:rsidRDefault="00DD440F" w:rsidP="00DD440F">
      <w:pPr>
        <w:keepNext/>
        <w:spacing w:before="240"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</w:t>
      </w:r>
      <w:r w:rsidRPr="00B05F83">
        <w:rPr>
          <w:rFonts w:ascii="Times New Roman" w:hAnsi="Times New Roman"/>
          <w:b/>
          <w:sz w:val="28"/>
          <w:szCs w:val="28"/>
        </w:rPr>
        <w:t>Повышение качества обслуживания пользователей</w:t>
      </w:r>
    </w:p>
    <w:p w:rsidR="00F90173" w:rsidRPr="00571531" w:rsidRDefault="00F90173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531">
        <w:rPr>
          <w:rFonts w:ascii="Times New Roman" w:eastAsia="Calibri" w:hAnsi="Times New Roman" w:cs="Times New Roman"/>
          <w:sz w:val="28"/>
          <w:szCs w:val="28"/>
        </w:rPr>
        <w:t>Информатизация ГНБ направлена на трансформацию деятельности учреждения на основе внедрения информационно-коммуникационных технологий (ИКТ) с целью расширения доступа населения региона к информации и повышения качества библиотечного обслуживания.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 год стал продолжением работы библиотеки по следующим направлениям:</w:t>
      </w:r>
    </w:p>
    <w:p w:rsidR="00F90173" w:rsidRPr="00571531" w:rsidRDefault="00F90173" w:rsidP="00F90173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715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обеспечение доступа к библиографической информации о составе фондов библиотек;</w:t>
      </w:r>
    </w:p>
    <w:p w:rsidR="00F90173" w:rsidRPr="00571531" w:rsidRDefault="00F90173" w:rsidP="00F90173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715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развитие цифрового контента и сохранение культурного наследия региона в цифровом формате;</w:t>
      </w:r>
    </w:p>
    <w:p w:rsidR="00F90173" w:rsidRPr="00571531" w:rsidRDefault="00F90173" w:rsidP="00F90173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715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расширение возможностей для получения доступа к электронным ресурсам и услугам, в том числе в удаленном режиме;</w:t>
      </w:r>
    </w:p>
    <w:p w:rsidR="00F90173" w:rsidRPr="00571531" w:rsidRDefault="00F90173" w:rsidP="00F90173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715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повышение компьютерной грамотности персонала библиотеки.</w:t>
      </w:r>
    </w:p>
    <w:p w:rsidR="00F90173" w:rsidRPr="00571531" w:rsidRDefault="00F90173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531">
        <w:rPr>
          <w:rFonts w:ascii="Times New Roman" w:eastAsia="Calibri" w:hAnsi="Times New Roman" w:cs="Times New Roman"/>
          <w:sz w:val="28"/>
          <w:szCs w:val="28"/>
        </w:rPr>
        <w:t>Большое значение для внедрения ИКТ имеет материально-техническое и кадровое ресурсное обеспечение деятельности библиотек.</w:t>
      </w:r>
    </w:p>
    <w:p w:rsidR="00F90173" w:rsidRPr="00571531" w:rsidRDefault="00F90173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531">
        <w:rPr>
          <w:rFonts w:ascii="Times New Roman" w:eastAsia="Calibri" w:hAnsi="Times New Roman" w:cs="Times New Roman"/>
          <w:sz w:val="28"/>
          <w:szCs w:val="28"/>
        </w:rPr>
        <w:t>Парк компьютерной техники ГНБ 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 году составил </w:t>
      </w:r>
      <w:r w:rsidRPr="00571531">
        <w:rPr>
          <w:rFonts w:ascii="Times New Roman" w:eastAsia="Calibri" w:hAnsi="Times New Roman" w:cs="Times New Roman"/>
          <w:b/>
          <w:sz w:val="28"/>
          <w:szCs w:val="28"/>
        </w:rPr>
        <w:t xml:space="preserve">40 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единиц (в основном 2007-2009 гг. выпуска), подключены к сети Интернет </w:t>
      </w:r>
      <w:r w:rsidRPr="00571531">
        <w:rPr>
          <w:rFonts w:ascii="Times New Roman" w:eastAsia="Calibri" w:hAnsi="Times New Roman" w:cs="Times New Roman"/>
          <w:b/>
          <w:sz w:val="28"/>
          <w:szCs w:val="28"/>
        </w:rPr>
        <w:t>39</w:t>
      </w:r>
      <w:r w:rsidRPr="00571531">
        <w:rPr>
          <w:rFonts w:ascii="Times New Roman" w:eastAsia="Calibri" w:hAnsi="Times New Roman" w:cs="Times New Roman"/>
          <w:sz w:val="28"/>
          <w:szCs w:val="28"/>
        </w:rPr>
        <w:t>, из них для пользователей</w:t>
      </w:r>
      <w:r w:rsidRPr="00571531">
        <w:rPr>
          <w:rFonts w:ascii="Times New Roman" w:eastAsia="Calibri" w:hAnsi="Times New Roman" w:cs="Times New Roman"/>
          <w:b/>
          <w:sz w:val="28"/>
          <w:szCs w:val="28"/>
        </w:rPr>
        <w:t xml:space="preserve"> – 18</w:t>
      </w:r>
      <w:r w:rsidRPr="00571531">
        <w:rPr>
          <w:rFonts w:ascii="Times New Roman" w:eastAsia="Calibri" w:hAnsi="Times New Roman" w:cs="Times New Roman"/>
          <w:sz w:val="28"/>
          <w:szCs w:val="28"/>
        </w:rPr>
        <w:t>. В библиотеке организованы несколько зон wi-fi.</w:t>
      </w:r>
    </w:p>
    <w:p w:rsidR="00F90173" w:rsidRPr="00571531" w:rsidRDefault="00CE7BF1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ГНБ была продолжена работа по формированию</w:t>
      </w:r>
      <w:r w:rsidR="00F90173" w:rsidRPr="00571531">
        <w:rPr>
          <w:rFonts w:ascii="Times New Roman" w:eastAsia="Calibri" w:hAnsi="Times New Roman" w:cs="Times New Roman"/>
          <w:sz w:val="28"/>
          <w:szCs w:val="28"/>
        </w:rPr>
        <w:t xml:space="preserve"> электронного каталога, совокупный объем которого на 01.01.20</w:t>
      </w:r>
      <w:r w:rsidR="00F90173">
        <w:rPr>
          <w:rFonts w:ascii="Times New Roman" w:eastAsia="Calibri" w:hAnsi="Times New Roman" w:cs="Times New Roman"/>
          <w:sz w:val="28"/>
          <w:szCs w:val="28"/>
        </w:rPr>
        <w:t>20</w:t>
      </w:r>
      <w:r w:rsidR="00F90173" w:rsidRPr="00571531">
        <w:rPr>
          <w:rFonts w:ascii="Times New Roman" w:eastAsia="Calibri" w:hAnsi="Times New Roman" w:cs="Times New Roman"/>
          <w:sz w:val="28"/>
          <w:szCs w:val="28"/>
        </w:rPr>
        <w:t xml:space="preserve"> г. составил </w:t>
      </w:r>
      <w:r w:rsidR="00F90173" w:rsidRPr="005715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90173">
        <w:rPr>
          <w:rFonts w:ascii="Times New Roman" w:eastAsia="Calibri" w:hAnsi="Times New Roman" w:cs="Times New Roman"/>
          <w:b/>
          <w:sz w:val="28"/>
          <w:szCs w:val="28"/>
        </w:rPr>
        <w:t>80</w:t>
      </w:r>
      <w:r w:rsidR="00F90173" w:rsidRPr="005715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0173">
        <w:rPr>
          <w:rFonts w:ascii="Times New Roman" w:eastAsia="Calibri" w:hAnsi="Times New Roman" w:cs="Times New Roman"/>
          <w:b/>
          <w:sz w:val="28"/>
          <w:szCs w:val="28"/>
        </w:rPr>
        <w:t>923</w:t>
      </w:r>
      <w:r w:rsidR="00F90173" w:rsidRPr="00571531">
        <w:rPr>
          <w:rFonts w:ascii="Times New Roman" w:eastAsia="Calibri" w:hAnsi="Times New Roman" w:cs="Times New Roman"/>
          <w:sz w:val="28"/>
          <w:szCs w:val="28"/>
        </w:rPr>
        <w:t xml:space="preserve"> запис</w:t>
      </w:r>
      <w:r w:rsidR="00F90173">
        <w:rPr>
          <w:rFonts w:ascii="Times New Roman" w:eastAsia="Calibri" w:hAnsi="Times New Roman" w:cs="Times New Roman"/>
          <w:sz w:val="28"/>
          <w:szCs w:val="28"/>
        </w:rPr>
        <w:t>и</w:t>
      </w:r>
      <w:r w:rsidR="00F90173" w:rsidRPr="00571531">
        <w:rPr>
          <w:rFonts w:ascii="Times New Roman" w:eastAsia="Calibri" w:hAnsi="Times New Roman" w:cs="Times New Roman"/>
          <w:sz w:val="28"/>
          <w:szCs w:val="28"/>
        </w:rPr>
        <w:t xml:space="preserve"> (включая дублетные). На сайте выставлен Сводный каталог периодических изданий, получаемых крупными библиотеками города, иде</w:t>
      </w:r>
      <w:r>
        <w:rPr>
          <w:rFonts w:ascii="Times New Roman" w:eastAsia="Calibri" w:hAnsi="Times New Roman" w:cs="Times New Roman"/>
          <w:sz w:val="28"/>
          <w:szCs w:val="28"/>
        </w:rPr>
        <w:t>т плановая работа по размещению</w:t>
      </w:r>
      <w:r w:rsidR="00F90173" w:rsidRPr="00571531">
        <w:rPr>
          <w:rFonts w:ascii="Times New Roman" w:eastAsia="Calibri" w:hAnsi="Times New Roman" w:cs="Times New Roman"/>
          <w:sz w:val="28"/>
          <w:szCs w:val="28"/>
        </w:rPr>
        <w:t xml:space="preserve"> Сводного систематического краеведческого каталога на сайте ГНБ.</w:t>
      </w:r>
    </w:p>
    <w:p w:rsidR="00F90173" w:rsidRPr="00571531" w:rsidRDefault="00F90173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531">
        <w:rPr>
          <w:rFonts w:ascii="Times New Roman" w:eastAsia="Calibri" w:hAnsi="Times New Roman" w:cs="Times New Roman"/>
          <w:sz w:val="28"/>
          <w:szCs w:val="28"/>
        </w:rPr>
        <w:t>В условиях недостаточного комплектования библиотек</w:t>
      </w:r>
      <w:r w:rsidR="00CE7BF1">
        <w:rPr>
          <w:rFonts w:ascii="Times New Roman" w:eastAsia="Calibri" w:hAnsi="Times New Roman" w:cs="Times New Roman"/>
          <w:sz w:val="28"/>
          <w:szCs w:val="28"/>
        </w:rPr>
        <w:t>и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 печатными изданиями</w:t>
      </w:r>
      <w:r w:rsidR="00CE7BF1">
        <w:rPr>
          <w:rFonts w:ascii="Times New Roman" w:eastAsia="Calibri" w:hAnsi="Times New Roman" w:cs="Times New Roman"/>
          <w:sz w:val="28"/>
          <w:szCs w:val="28"/>
        </w:rPr>
        <w:t>,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 особое значение приобретают полнотекстовые электронные ресурсы.</w:t>
      </w:r>
    </w:p>
    <w:p w:rsidR="00F90173" w:rsidRDefault="00F90173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В отчетный период в ГНБ была продолжена работа по формированию полнотекстовых электронных ресурсов библиотеки, прежде всего за счет оцифровки местных краеведческих изданий. </w:t>
      </w:r>
      <w:r w:rsidR="00AA2F41">
        <w:rPr>
          <w:rFonts w:ascii="Times New Roman" w:eastAsia="Calibri" w:hAnsi="Times New Roman" w:cs="Times New Roman"/>
          <w:sz w:val="28"/>
          <w:szCs w:val="28"/>
        </w:rPr>
        <w:t xml:space="preserve">Всего оцифровано около </w:t>
      </w:r>
      <w:r w:rsidR="00AA2F41" w:rsidRPr="00AA2F41">
        <w:rPr>
          <w:rFonts w:ascii="Times New Roman" w:eastAsia="Calibri" w:hAnsi="Times New Roman" w:cs="Times New Roman"/>
          <w:b/>
          <w:sz w:val="28"/>
          <w:szCs w:val="28"/>
        </w:rPr>
        <w:t>600</w:t>
      </w:r>
      <w:r w:rsidR="00AA2F41">
        <w:rPr>
          <w:rFonts w:ascii="Times New Roman" w:eastAsia="Calibri" w:hAnsi="Times New Roman" w:cs="Times New Roman"/>
          <w:sz w:val="28"/>
          <w:szCs w:val="28"/>
        </w:rPr>
        <w:t xml:space="preserve"> экз. </w:t>
      </w:r>
      <w:r w:rsidRPr="00571531">
        <w:rPr>
          <w:rFonts w:ascii="Times New Roman" w:eastAsia="Calibri" w:hAnsi="Times New Roman" w:cs="Times New Roman"/>
          <w:sz w:val="28"/>
          <w:szCs w:val="28"/>
        </w:rPr>
        <w:t>Совокупный объём документов, включенных в электронную библиотеку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B3E">
        <w:rPr>
          <w:rFonts w:ascii="Times New Roman" w:eastAsia="Calibri" w:hAnsi="Times New Roman" w:cs="Times New Roman"/>
          <w:sz w:val="28"/>
          <w:szCs w:val="28"/>
        </w:rPr>
        <w:t xml:space="preserve">на 01.01.2020 г. 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>1607</w:t>
      </w:r>
      <w:r w:rsidRPr="00571531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571531">
        <w:rPr>
          <w:rFonts w:ascii="Times New Roman" w:eastAsia="Calibri" w:hAnsi="Times New Roman" w:cs="Times New Roman"/>
          <w:sz w:val="28"/>
          <w:szCs w:val="28"/>
        </w:rPr>
        <w:t>. Часть из этих изданий выставлена на сайте ГНБ.</w:t>
      </w:r>
    </w:p>
    <w:p w:rsidR="00DD440F" w:rsidRPr="0079596C" w:rsidRDefault="00DD440F" w:rsidP="00DD44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59AF">
        <w:rPr>
          <w:rFonts w:ascii="Times New Roman" w:eastAsia="Calibri" w:hAnsi="Times New Roman" w:cs="Times New Roman"/>
          <w:sz w:val="28"/>
          <w:szCs w:val="28"/>
        </w:rPr>
        <w:t xml:space="preserve">2019 году </w:t>
      </w:r>
      <w:r w:rsidR="00237080">
        <w:rPr>
          <w:rFonts w:ascii="Times New Roman" w:eastAsia="Calibri" w:hAnsi="Times New Roman" w:cs="Times New Roman"/>
          <w:sz w:val="28"/>
          <w:szCs w:val="28"/>
        </w:rPr>
        <w:t>осуществлялась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96C">
        <w:rPr>
          <w:rFonts w:ascii="Times New Roman" w:hAnsi="Times New Roman"/>
          <w:sz w:val="28"/>
          <w:szCs w:val="28"/>
        </w:rPr>
        <w:t>техническ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79596C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а</w:t>
      </w:r>
      <w:r w:rsidRPr="0079596C">
        <w:rPr>
          <w:rFonts w:ascii="Times New Roman" w:hAnsi="Times New Roman"/>
          <w:sz w:val="28"/>
          <w:szCs w:val="28"/>
        </w:rPr>
        <w:t xml:space="preserve"> структурны</w:t>
      </w:r>
      <w:r w:rsidR="00AA2F41">
        <w:rPr>
          <w:rFonts w:ascii="Times New Roman" w:hAnsi="Times New Roman"/>
          <w:sz w:val="28"/>
          <w:szCs w:val="28"/>
        </w:rPr>
        <w:t>х</w:t>
      </w:r>
      <w:r w:rsidRPr="0079596C">
        <w:rPr>
          <w:rFonts w:ascii="Times New Roman" w:hAnsi="Times New Roman"/>
          <w:sz w:val="28"/>
          <w:szCs w:val="28"/>
        </w:rPr>
        <w:t xml:space="preserve"> подразделени</w:t>
      </w:r>
      <w:r w:rsidR="00AA2F41">
        <w:rPr>
          <w:rFonts w:ascii="Times New Roman" w:hAnsi="Times New Roman"/>
          <w:sz w:val="28"/>
          <w:szCs w:val="28"/>
        </w:rPr>
        <w:t>й</w:t>
      </w:r>
      <w:r w:rsidRPr="0079596C">
        <w:rPr>
          <w:rFonts w:ascii="Times New Roman" w:hAnsi="Times New Roman"/>
          <w:sz w:val="28"/>
          <w:szCs w:val="28"/>
        </w:rPr>
        <w:t xml:space="preserve"> библиотеки путем:</w:t>
      </w:r>
    </w:p>
    <w:p w:rsidR="00DD440F" w:rsidRPr="00DD440F" w:rsidRDefault="00DD440F" w:rsidP="00DD440F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D44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администрирования локальной компьютерной сети;</w:t>
      </w:r>
    </w:p>
    <w:p w:rsidR="00DD440F" w:rsidRPr="00DD440F" w:rsidRDefault="00DD440F" w:rsidP="00DD440F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D44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проведения регулярной профилактики средств компьютерной техники и локальной сети;</w:t>
      </w:r>
    </w:p>
    <w:p w:rsidR="00DD440F" w:rsidRPr="00DD440F" w:rsidRDefault="00DD440F" w:rsidP="00DD440F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D44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осуществления текущего ремонта компьютеров и периферийных устройств;</w:t>
      </w:r>
    </w:p>
    <w:p w:rsidR="00DD440F" w:rsidRPr="00DD440F" w:rsidRDefault="00DD440F" w:rsidP="00DD440F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D44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своевременного обновления версий используемого программного обеспечения;</w:t>
      </w:r>
    </w:p>
    <w:p w:rsidR="00DD440F" w:rsidRDefault="00DD440F" w:rsidP="00DD440F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D44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модернизации оборудования и базовых программных средств.</w:t>
      </w:r>
    </w:p>
    <w:p w:rsidR="003659AF" w:rsidRPr="00DD440F" w:rsidRDefault="003659AF" w:rsidP="003659AF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Расширился доступ </w:t>
      </w:r>
      <w:r w:rsidRPr="00DD440F">
        <w:rPr>
          <w:rFonts w:ascii="Times New Roman" w:eastAsia="Calibri" w:hAnsi="Times New Roman" w:cs="Times New Roman"/>
          <w:sz w:val="28"/>
          <w:szCs w:val="28"/>
        </w:rPr>
        <w:t>пользовател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DD440F">
        <w:rPr>
          <w:rFonts w:ascii="Times New Roman" w:eastAsia="Calibri" w:hAnsi="Times New Roman" w:cs="Times New Roman"/>
          <w:sz w:val="28"/>
          <w:szCs w:val="28"/>
        </w:rPr>
        <w:t xml:space="preserve"> к корпоративным информационным ресурсам (всего </w:t>
      </w:r>
      <w:r w:rsidRPr="00DD440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A2F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D440F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3659AF" w:rsidRDefault="003659AF" w:rsidP="003659AF">
      <w:pPr>
        <w:pStyle w:val="a8"/>
        <w:widowControl w:val="0"/>
        <w:numPr>
          <w:ilvl w:val="1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сервер органов государственной власти РФ;</w:t>
      </w:r>
    </w:p>
    <w:p w:rsidR="003659AF" w:rsidRDefault="003659AF" w:rsidP="003659AF">
      <w:pPr>
        <w:pStyle w:val="a8"/>
        <w:widowControl w:val="0"/>
        <w:numPr>
          <w:ilvl w:val="1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Главы КБР;</w:t>
      </w:r>
    </w:p>
    <w:p w:rsidR="003659AF" w:rsidRDefault="003659AF" w:rsidP="003659AF">
      <w:pPr>
        <w:pStyle w:val="a8"/>
        <w:widowControl w:val="0"/>
        <w:numPr>
          <w:ilvl w:val="1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Правительства КБР;</w:t>
      </w:r>
    </w:p>
    <w:p w:rsidR="003659AF" w:rsidRDefault="003659AF" w:rsidP="003659AF">
      <w:pPr>
        <w:pStyle w:val="a8"/>
        <w:widowControl w:val="0"/>
        <w:numPr>
          <w:ilvl w:val="1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Многофункционального центра КБР;</w:t>
      </w:r>
    </w:p>
    <w:p w:rsidR="003659AF" w:rsidRDefault="003659AF" w:rsidP="003659AF">
      <w:pPr>
        <w:pStyle w:val="a8"/>
        <w:widowControl w:val="0"/>
        <w:numPr>
          <w:ilvl w:val="1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C33BA">
        <w:rPr>
          <w:rFonts w:ascii="Times New Roman" w:hAnsi="Times New Roman"/>
          <w:sz w:val="28"/>
          <w:szCs w:val="28"/>
        </w:rPr>
        <w:t>«Культура РФ (портал культурного наследия России)</w:t>
      </w:r>
      <w:r>
        <w:rPr>
          <w:rFonts w:ascii="Times New Roman" w:hAnsi="Times New Roman"/>
          <w:sz w:val="28"/>
          <w:szCs w:val="28"/>
        </w:rPr>
        <w:t>;</w:t>
      </w:r>
    </w:p>
    <w:p w:rsidR="003659AF" w:rsidRDefault="003659AF" w:rsidP="003659AF">
      <w:pPr>
        <w:pStyle w:val="a8"/>
        <w:widowControl w:val="0"/>
        <w:numPr>
          <w:ilvl w:val="1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Интернет-портал правовой информации;</w:t>
      </w:r>
    </w:p>
    <w:p w:rsidR="003659AF" w:rsidRDefault="003659AF" w:rsidP="003659AF">
      <w:pPr>
        <w:pStyle w:val="a8"/>
        <w:widowControl w:val="0"/>
        <w:numPr>
          <w:ilvl w:val="1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Государственных услуг;</w:t>
      </w:r>
    </w:p>
    <w:p w:rsidR="003659AF" w:rsidRDefault="003659AF" w:rsidP="003659AF">
      <w:pPr>
        <w:pStyle w:val="a8"/>
        <w:widowControl w:val="0"/>
        <w:numPr>
          <w:ilvl w:val="1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Правительства РФ;</w:t>
      </w:r>
    </w:p>
    <w:p w:rsidR="003659AF" w:rsidRDefault="003659AF" w:rsidP="003659AF">
      <w:pPr>
        <w:pStyle w:val="a8"/>
        <w:widowControl w:val="0"/>
        <w:numPr>
          <w:ilvl w:val="1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Минюста РФ;</w:t>
      </w:r>
    </w:p>
    <w:p w:rsidR="003659AF" w:rsidRDefault="003659AF" w:rsidP="003659AF">
      <w:pPr>
        <w:pStyle w:val="a8"/>
        <w:widowControl w:val="0"/>
        <w:numPr>
          <w:ilvl w:val="1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Минздрава РФ;</w:t>
      </w:r>
    </w:p>
    <w:p w:rsidR="003659AF" w:rsidRDefault="003659AF" w:rsidP="003659AF">
      <w:pPr>
        <w:pStyle w:val="a8"/>
        <w:widowControl w:val="0"/>
        <w:numPr>
          <w:ilvl w:val="1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Минкультуры РФ;</w:t>
      </w:r>
    </w:p>
    <w:p w:rsidR="003659AF" w:rsidRDefault="003659AF" w:rsidP="003659AF">
      <w:pPr>
        <w:pStyle w:val="a8"/>
        <w:widowControl w:val="0"/>
        <w:numPr>
          <w:ilvl w:val="1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Счетной палаты РФ;</w:t>
      </w:r>
    </w:p>
    <w:p w:rsidR="003659AF" w:rsidRDefault="003659AF" w:rsidP="003659AF">
      <w:pPr>
        <w:pStyle w:val="a8"/>
        <w:widowControl w:val="0"/>
        <w:numPr>
          <w:ilvl w:val="1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уполномоченного по правам человека в РФ;</w:t>
      </w:r>
    </w:p>
    <w:p w:rsidR="003659AF" w:rsidRDefault="003659AF" w:rsidP="003659AF">
      <w:pPr>
        <w:pStyle w:val="a8"/>
        <w:widowControl w:val="0"/>
        <w:numPr>
          <w:ilvl w:val="1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МВД России.</w:t>
      </w:r>
    </w:p>
    <w:p w:rsidR="00F91692" w:rsidRDefault="00F91692" w:rsidP="003659AF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г. были разработаны:</w:t>
      </w:r>
    </w:p>
    <w:p w:rsidR="00F91692" w:rsidRPr="00692B3E" w:rsidRDefault="00F91692" w:rsidP="00692B3E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b/>
          <w:sz w:val="28"/>
        </w:rPr>
      </w:pPr>
      <w:r w:rsidRPr="00692B3E">
        <w:rPr>
          <w:rFonts w:ascii="Times New Roman" w:hAnsi="Times New Roman"/>
          <w:b/>
          <w:sz w:val="28"/>
        </w:rPr>
        <w:t>Презентации:</w:t>
      </w:r>
    </w:p>
    <w:p w:rsidR="00F91692" w:rsidRP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«В его строках – история народа» </w:t>
      </w:r>
    </w:p>
    <w:p w:rsidR="00831F00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«Мальбахов Э.Т.»</w:t>
      </w:r>
      <w:r w:rsid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Pr="00F91692" w:rsidRDefault="00831F00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</w:t>
      </w:r>
      <w:r w:rsidR="00F91692"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Хьэнфэн Алим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831F00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«Этюды о Лермонтове»</w:t>
      </w:r>
      <w:r w:rsid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31F00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«День культуры»</w:t>
      </w:r>
      <w:r w:rsid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31F00" w:rsidRDefault="00831F00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</w:t>
      </w:r>
      <w:r w:rsidR="00F91692"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Прикоснись к театру (состоит и 4-х разделов)</w:t>
      </w:r>
      <w:r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</w:t>
      </w:r>
      <w:r w:rsidR="00F91692"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Кабардинский драм.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1692"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театр; Балкарский драм.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1692"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театр; Русский драм.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1692"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театр им. М.Горького; Муз.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</w:t>
      </w:r>
      <w:r w:rsidR="00F91692"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еатр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831F00" w:rsidRDefault="00831F00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</w:t>
      </w:r>
      <w:r w:rsidR="00F91692"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Библионочь – Русский драм.</w:t>
      </w:r>
      <w:r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1692"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театр им. М.Горького</w:t>
      </w:r>
      <w:r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31F00" w:rsidRPr="00831F00" w:rsidRDefault="00831F00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</w:t>
      </w:r>
      <w:r w:rsidR="00F91692"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Медики в ВОВ</w:t>
      </w:r>
      <w:r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31F0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«Нарский эпос»;</w:t>
      </w:r>
    </w:p>
    <w:p w:rsidR="00F91692" w:rsidRP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«День молодежи»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«От экологии природы к экологии души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«К 105-летию А.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Кешокова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«Путешествие в страну Эллады и Нартов: по страницам мифов и легенд Древней Греции и Нартского эпоса»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«О вреде кальяна»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«Книги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юбиляры 2019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г.»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«Адыги»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«Зови нас, память,</w:t>
      </w:r>
      <w:r w:rsidR="00867FA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снова </w:t>
      </w: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41-ый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«Карачаево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-Ч</w:t>
      </w: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еркесия моя»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«Писатели-</w:t>
      </w: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юбиляры 2020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«10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030F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ноября День полиции РФ</w:t>
      </w: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«Сообщи</w:t>
      </w:r>
      <w:r w:rsidR="00A030F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где торгуют наркотиками»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«Банк творческих идей»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«5 декабря международный день волонтеров»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Международный форум «М</w:t>
      </w:r>
      <w:r w:rsidR="00A030F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иротворчество поколений в исторической</w:t>
      </w: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памяти Российского государства»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«Под знаком Красного Креста»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«12 декабря День Конституции РФ»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91692" w:rsidRDefault="00F91692" w:rsidP="00F91692">
      <w:pPr>
        <w:widowControl w:val="0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9169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«Битва под Москвой»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92B3E" w:rsidRDefault="00692B3E" w:rsidP="00692B3E">
      <w:pPr>
        <w:pStyle w:val="a8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Виртуальные выставки:</w:t>
      </w:r>
    </w:p>
    <w:p w:rsidR="00692B3E" w:rsidRDefault="00692B3E" w:rsidP="00692B3E">
      <w:pPr>
        <w:pStyle w:val="a8"/>
        <w:numPr>
          <w:ilvl w:val="1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</w:rPr>
      </w:pPr>
      <w:r w:rsidRPr="00086DA2">
        <w:rPr>
          <w:rFonts w:ascii="Times New Roman" w:hAnsi="Times New Roman"/>
          <w:sz w:val="28"/>
        </w:rPr>
        <w:t>«ТЕАТРА МИР ОТКРОЕТ НАМ СВОИ КУЛИСЫ: К 100-летию заслуженного артиста КБАССР Маммеева Ибрагима Шакмановича»</w:t>
      </w:r>
      <w:r>
        <w:rPr>
          <w:rFonts w:ascii="Times New Roman" w:hAnsi="Times New Roman"/>
          <w:sz w:val="28"/>
        </w:rPr>
        <w:t>;</w:t>
      </w:r>
    </w:p>
    <w:p w:rsidR="00692B3E" w:rsidRDefault="00692B3E" w:rsidP="00692B3E">
      <w:pPr>
        <w:pStyle w:val="a8"/>
        <w:numPr>
          <w:ilvl w:val="1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</w:rPr>
      </w:pPr>
      <w:r w:rsidRPr="00086DA2">
        <w:rPr>
          <w:rFonts w:ascii="Times New Roman" w:hAnsi="Times New Roman"/>
          <w:sz w:val="28"/>
        </w:rPr>
        <w:t>«ТЕАТРА МИР ОТКРОЕТ НАМ СВОИ КУЛИСЫ: К 100-летию заслуженного деятеля искусств КБАССР Аксирова Залимхана Алиевича»</w:t>
      </w:r>
      <w:r>
        <w:rPr>
          <w:rFonts w:ascii="Times New Roman" w:hAnsi="Times New Roman"/>
          <w:sz w:val="28"/>
        </w:rPr>
        <w:t>;</w:t>
      </w:r>
    </w:p>
    <w:p w:rsidR="00692B3E" w:rsidRDefault="00692B3E" w:rsidP="00692B3E">
      <w:pPr>
        <w:pStyle w:val="a8"/>
        <w:numPr>
          <w:ilvl w:val="1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</w:rPr>
      </w:pPr>
      <w:r w:rsidRPr="00086DA2">
        <w:rPr>
          <w:rFonts w:ascii="Times New Roman" w:hAnsi="Times New Roman"/>
          <w:sz w:val="28"/>
        </w:rPr>
        <w:t>«ТЕАТРА МИР ОТКРОЕТ НАМ СВОИ КУЛИСЫ: К 100-летию заслуженной артистки КБАССР Махиевой Забаки Кубадиевны»</w:t>
      </w:r>
      <w:r>
        <w:rPr>
          <w:rFonts w:ascii="Times New Roman" w:hAnsi="Times New Roman"/>
          <w:sz w:val="28"/>
        </w:rPr>
        <w:t>;</w:t>
      </w:r>
    </w:p>
    <w:p w:rsidR="00692B3E" w:rsidRDefault="00692B3E" w:rsidP="00692B3E">
      <w:pPr>
        <w:pStyle w:val="a8"/>
        <w:numPr>
          <w:ilvl w:val="1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</w:rPr>
      </w:pPr>
      <w:r w:rsidRPr="00086DA2">
        <w:rPr>
          <w:rFonts w:ascii="Times New Roman" w:hAnsi="Times New Roman"/>
          <w:sz w:val="28"/>
        </w:rPr>
        <w:t>«ТЕАТРА МИР ОТКРОЕТ НАМ СВОИ КУЛИСЫ: К 100-летию заслуженного артистки РСФСР Тубаева Мухамеда Мударовича»</w:t>
      </w:r>
      <w:r>
        <w:rPr>
          <w:rFonts w:ascii="Times New Roman" w:hAnsi="Times New Roman"/>
          <w:sz w:val="28"/>
        </w:rPr>
        <w:t>;</w:t>
      </w:r>
    </w:p>
    <w:p w:rsidR="00692B3E" w:rsidRDefault="00692B3E" w:rsidP="00692B3E">
      <w:pPr>
        <w:pStyle w:val="a8"/>
        <w:numPr>
          <w:ilvl w:val="1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</w:rPr>
      </w:pPr>
      <w:r w:rsidRPr="00086DA2">
        <w:rPr>
          <w:rFonts w:ascii="Times New Roman" w:hAnsi="Times New Roman"/>
          <w:sz w:val="28"/>
        </w:rPr>
        <w:t>«ТЕАТРА МИР ОТКРОЕТ НАМ СВОИ КУЛИСЫ: К 100-летию народного артистки</w:t>
      </w:r>
      <w:r>
        <w:rPr>
          <w:rFonts w:ascii="Times New Roman" w:hAnsi="Times New Roman"/>
          <w:sz w:val="28"/>
        </w:rPr>
        <w:t xml:space="preserve"> </w:t>
      </w:r>
      <w:r w:rsidRPr="00086DA2">
        <w:rPr>
          <w:rFonts w:ascii="Times New Roman" w:hAnsi="Times New Roman"/>
          <w:sz w:val="28"/>
        </w:rPr>
        <w:t>РСФСР Кучукова Магомета Шабазовича»</w:t>
      </w:r>
      <w:r>
        <w:rPr>
          <w:rFonts w:ascii="Times New Roman" w:hAnsi="Times New Roman"/>
          <w:sz w:val="28"/>
        </w:rPr>
        <w:t>;</w:t>
      </w:r>
    </w:p>
    <w:p w:rsidR="00692B3E" w:rsidRDefault="00692B3E" w:rsidP="00692B3E">
      <w:pPr>
        <w:pStyle w:val="a8"/>
        <w:numPr>
          <w:ilvl w:val="1"/>
          <w:numId w:val="2"/>
        </w:numPr>
        <w:spacing w:after="0"/>
        <w:contextualSpacing w:val="0"/>
        <w:jc w:val="both"/>
        <w:rPr>
          <w:rFonts w:ascii="Times New Roman" w:hAnsi="Times New Roman"/>
          <w:sz w:val="28"/>
        </w:rPr>
      </w:pPr>
      <w:r w:rsidRPr="00086DA2">
        <w:rPr>
          <w:rFonts w:ascii="Times New Roman" w:hAnsi="Times New Roman"/>
          <w:sz w:val="28"/>
        </w:rPr>
        <w:t>«ТЕАТРА МИР ОТКРОЕТ НАМ СВОИ КУЛИСЫ: К 100-летию заслуженного деятеля искусств КБАССР Рахаева Измаила Ибрагимовича»</w:t>
      </w:r>
      <w:r>
        <w:rPr>
          <w:rFonts w:ascii="Times New Roman" w:hAnsi="Times New Roman"/>
          <w:sz w:val="28"/>
        </w:rPr>
        <w:t>;</w:t>
      </w:r>
    </w:p>
    <w:p w:rsidR="00DD440F" w:rsidRDefault="00692B3E" w:rsidP="00692B3E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59AF">
        <w:rPr>
          <w:rFonts w:ascii="Times New Roman" w:eastAsia="Calibri" w:hAnsi="Times New Roman" w:cs="Times New Roman"/>
          <w:sz w:val="28"/>
          <w:szCs w:val="28"/>
        </w:rPr>
        <w:t xml:space="preserve">отчетном </w:t>
      </w:r>
      <w:r>
        <w:rPr>
          <w:rFonts w:ascii="Times New Roman" w:eastAsia="Calibri" w:hAnsi="Times New Roman" w:cs="Times New Roman"/>
          <w:sz w:val="28"/>
          <w:szCs w:val="28"/>
        </w:rPr>
        <w:t>году в рамках Проекта «Серебряные сферы» п</w:t>
      </w:r>
      <w:r w:rsidR="00DD440F" w:rsidRPr="00DD440F">
        <w:rPr>
          <w:rFonts w:ascii="Times New Roman" w:eastAsia="Calibri" w:hAnsi="Times New Roman" w:cs="Times New Roman"/>
          <w:sz w:val="28"/>
          <w:szCs w:val="28"/>
        </w:rPr>
        <w:t xml:space="preserve">роводились занятия для </w:t>
      </w:r>
      <w:r>
        <w:rPr>
          <w:rFonts w:ascii="Times New Roman" w:eastAsia="Calibri" w:hAnsi="Times New Roman" w:cs="Times New Roman"/>
          <w:sz w:val="28"/>
          <w:szCs w:val="28"/>
        </w:rPr>
        <w:t>пользователей ГНБ старшего поколения</w:t>
      </w:r>
      <w:r w:rsidR="00DD440F" w:rsidRPr="00DD440F">
        <w:rPr>
          <w:rFonts w:ascii="Times New Roman" w:eastAsia="Calibri" w:hAnsi="Times New Roman" w:cs="Times New Roman"/>
          <w:sz w:val="28"/>
          <w:szCs w:val="28"/>
        </w:rPr>
        <w:t xml:space="preserve"> в 2-х группах по обучению создани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DD440F" w:rsidRPr="00DD440F">
        <w:rPr>
          <w:rFonts w:ascii="Times New Roman" w:eastAsia="Calibri" w:hAnsi="Times New Roman" w:cs="Times New Roman"/>
          <w:sz w:val="28"/>
          <w:szCs w:val="28"/>
        </w:rPr>
        <w:t xml:space="preserve"> презентаций средствами Power Point</w:t>
      </w:r>
      <w:r>
        <w:rPr>
          <w:rFonts w:ascii="Times New Roman" w:eastAsia="Calibri" w:hAnsi="Times New Roman" w:cs="Times New Roman"/>
          <w:sz w:val="28"/>
          <w:szCs w:val="28"/>
        </w:rPr>
        <w:t>, работе с электронной почтой, работе с Интернет,</w:t>
      </w:r>
    </w:p>
    <w:p w:rsidR="00692B3E" w:rsidRDefault="00692B3E" w:rsidP="00692B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в отчетный период проводилось о</w:t>
      </w:r>
      <w:r w:rsidRPr="00DD440F">
        <w:rPr>
          <w:rFonts w:ascii="Times New Roman" w:eastAsia="Calibri" w:hAnsi="Times New Roman" w:cs="Times New Roman"/>
          <w:sz w:val="28"/>
          <w:szCs w:val="28"/>
        </w:rPr>
        <w:t xml:space="preserve">бучение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D440F">
        <w:rPr>
          <w:rFonts w:ascii="Times New Roman" w:eastAsia="Calibri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ГНБ </w:t>
      </w:r>
      <w:r w:rsidRPr="00DD440F">
        <w:rPr>
          <w:rFonts w:ascii="Times New Roman" w:eastAsia="Calibri" w:hAnsi="Times New Roman" w:cs="Times New Roman"/>
          <w:sz w:val="28"/>
          <w:szCs w:val="28"/>
        </w:rPr>
        <w:t>по темам: «Работа с прикладным программным обеспечением», «Работа с электронной почтой», «Работа с офи</w:t>
      </w:r>
      <w:r>
        <w:rPr>
          <w:rFonts w:ascii="Times New Roman" w:eastAsia="Calibri" w:hAnsi="Times New Roman" w:cs="Times New Roman"/>
          <w:sz w:val="28"/>
          <w:szCs w:val="28"/>
        </w:rPr>
        <w:t>сным программным обеспечением».</w:t>
      </w:r>
    </w:p>
    <w:p w:rsidR="00773D8C" w:rsidRDefault="00773D8C" w:rsidP="00507D54">
      <w:pPr>
        <w:pStyle w:val="a4"/>
        <w:pageBreakBefore/>
        <w:shd w:val="clear" w:color="auto" w:fill="FFFFFF"/>
        <w:tabs>
          <w:tab w:val="left" w:pos="1728"/>
        </w:tabs>
        <w:spacing w:before="240" w:beforeAutospacing="0" w:after="0" w:afterAutospacing="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7.2. </w:t>
      </w:r>
      <w:r w:rsidRPr="000F36EE">
        <w:rPr>
          <w:rFonts w:eastAsia="Calibri"/>
          <w:b/>
          <w:sz w:val="28"/>
          <w:szCs w:val="28"/>
        </w:rPr>
        <w:t>Электронные информационные ресурсы Библиотеки</w:t>
      </w:r>
    </w:p>
    <w:p w:rsidR="00773D8C" w:rsidRPr="000F36EE" w:rsidRDefault="00773D8C" w:rsidP="00773D8C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36E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7.2</w:t>
      </w:r>
    </w:p>
    <w:tbl>
      <w:tblPr>
        <w:tblStyle w:val="a6"/>
        <w:tblW w:w="10748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3772"/>
        <w:gridCol w:w="1347"/>
        <w:gridCol w:w="1897"/>
        <w:gridCol w:w="1559"/>
        <w:gridCol w:w="1559"/>
      </w:tblGrid>
      <w:tr w:rsidR="00773D8C" w:rsidRPr="00EA5C8F" w:rsidTr="00290EB8">
        <w:trPr>
          <w:jc w:val="center"/>
        </w:trPr>
        <w:tc>
          <w:tcPr>
            <w:tcW w:w="614" w:type="dxa"/>
          </w:tcPr>
          <w:p w:rsidR="00773D8C" w:rsidRPr="00E95EE3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5E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72" w:type="dxa"/>
          </w:tcPr>
          <w:p w:rsidR="00773D8C" w:rsidRPr="00E95EE3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5EE3">
              <w:rPr>
                <w:b/>
                <w:sz w:val="28"/>
                <w:szCs w:val="28"/>
              </w:rPr>
              <w:t>Показатели работы</w:t>
            </w:r>
          </w:p>
        </w:tc>
        <w:tc>
          <w:tcPr>
            <w:tcW w:w="1347" w:type="dxa"/>
          </w:tcPr>
          <w:p w:rsidR="00773D8C" w:rsidRPr="00E95EE3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5EE3">
              <w:rPr>
                <w:b/>
                <w:sz w:val="28"/>
                <w:szCs w:val="28"/>
              </w:rPr>
              <w:t>План 2019</w:t>
            </w:r>
          </w:p>
        </w:tc>
        <w:tc>
          <w:tcPr>
            <w:tcW w:w="1897" w:type="dxa"/>
          </w:tcPr>
          <w:p w:rsidR="00773D8C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5EE3">
              <w:rPr>
                <w:b/>
                <w:sz w:val="28"/>
                <w:szCs w:val="28"/>
              </w:rPr>
              <w:t>Выпол</w:t>
            </w:r>
            <w:r>
              <w:rPr>
                <w:b/>
                <w:sz w:val="28"/>
                <w:szCs w:val="28"/>
              </w:rPr>
              <w:t>.</w:t>
            </w:r>
          </w:p>
          <w:p w:rsidR="00773D8C" w:rsidRPr="00E95EE3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773D8C" w:rsidRPr="00E95EE3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5EE3">
              <w:rPr>
                <w:b/>
                <w:sz w:val="28"/>
                <w:szCs w:val="28"/>
              </w:rPr>
              <w:t>% выпол.</w:t>
            </w:r>
          </w:p>
        </w:tc>
        <w:tc>
          <w:tcPr>
            <w:tcW w:w="1559" w:type="dxa"/>
          </w:tcPr>
          <w:p w:rsidR="00773D8C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Выпол.</w:t>
            </w:r>
          </w:p>
          <w:p w:rsidR="00773D8C" w:rsidRPr="00E95EE3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773D8C" w:rsidRPr="00EA5C8F" w:rsidTr="00290EB8">
        <w:trPr>
          <w:jc w:val="center"/>
        </w:trPr>
        <w:tc>
          <w:tcPr>
            <w:tcW w:w="614" w:type="dxa"/>
          </w:tcPr>
          <w:p w:rsidR="00773D8C" w:rsidRPr="003238A6" w:rsidRDefault="00773D8C" w:rsidP="00290EB8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773D8C" w:rsidRPr="00EA5C8F" w:rsidRDefault="00773D8C" w:rsidP="00290EB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A5C8F">
              <w:rPr>
                <w:sz w:val="28"/>
                <w:szCs w:val="28"/>
              </w:rPr>
              <w:t>Объём электронного каталога</w:t>
            </w:r>
            <w:r>
              <w:rPr>
                <w:sz w:val="28"/>
                <w:szCs w:val="28"/>
              </w:rPr>
              <w:t>, всего</w:t>
            </w:r>
            <w:r w:rsidRPr="00EA5C8F">
              <w:rPr>
                <w:sz w:val="28"/>
                <w:szCs w:val="28"/>
              </w:rPr>
              <w:t xml:space="preserve"> (ед.)</w:t>
            </w:r>
          </w:p>
        </w:tc>
        <w:tc>
          <w:tcPr>
            <w:tcW w:w="1347" w:type="dxa"/>
            <w:vAlign w:val="center"/>
          </w:tcPr>
          <w:p w:rsidR="00773D8C" w:rsidRPr="0077431E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180800</w:t>
            </w:r>
          </w:p>
        </w:tc>
        <w:tc>
          <w:tcPr>
            <w:tcW w:w="1897" w:type="dxa"/>
            <w:vAlign w:val="center"/>
          </w:tcPr>
          <w:p w:rsidR="00773D8C" w:rsidRPr="0077431E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180923</w:t>
            </w:r>
          </w:p>
        </w:tc>
        <w:tc>
          <w:tcPr>
            <w:tcW w:w="1559" w:type="dxa"/>
            <w:vAlign w:val="center"/>
          </w:tcPr>
          <w:p w:rsidR="00773D8C" w:rsidRPr="0077431E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:rsidR="00773D8C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172651</w:t>
            </w:r>
          </w:p>
        </w:tc>
      </w:tr>
      <w:tr w:rsidR="00773D8C" w:rsidRPr="00EA5C8F" w:rsidTr="00290EB8">
        <w:trPr>
          <w:jc w:val="center"/>
        </w:trPr>
        <w:tc>
          <w:tcPr>
            <w:tcW w:w="614" w:type="dxa"/>
          </w:tcPr>
          <w:p w:rsidR="00773D8C" w:rsidRPr="00EA5C8F" w:rsidRDefault="00773D8C" w:rsidP="00290EB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2" w:type="dxa"/>
          </w:tcPr>
          <w:p w:rsidR="00773D8C" w:rsidRPr="00EA5C8F" w:rsidRDefault="00773D8C" w:rsidP="00290EB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A5C8F">
              <w:rPr>
                <w:sz w:val="28"/>
                <w:szCs w:val="28"/>
              </w:rPr>
              <w:t>Доля библиографических записей ЭК от общего количества библиографических записей</w:t>
            </w:r>
          </w:p>
        </w:tc>
        <w:tc>
          <w:tcPr>
            <w:tcW w:w="1347" w:type="dxa"/>
            <w:vAlign w:val="center"/>
          </w:tcPr>
          <w:p w:rsidR="00773D8C" w:rsidRPr="0077431E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8,47%</w:t>
            </w:r>
          </w:p>
        </w:tc>
        <w:tc>
          <w:tcPr>
            <w:tcW w:w="1897" w:type="dxa"/>
            <w:vAlign w:val="center"/>
          </w:tcPr>
          <w:p w:rsidR="00773D8C" w:rsidRPr="0077431E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8,53%</w:t>
            </w:r>
          </w:p>
        </w:tc>
        <w:tc>
          <w:tcPr>
            <w:tcW w:w="1559" w:type="dxa"/>
            <w:vAlign w:val="center"/>
          </w:tcPr>
          <w:p w:rsidR="00773D8C" w:rsidRPr="0077431E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  <w:tc>
          <w:tcPr>
            <w:tcW w:w="1559" w:type="dxa"/>
            <w:vAlign w:val="center"/>
          </w:tcPr>
          <w:p w:rsidR="00773D8C" w:rsidRPr="0077431E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8,07%</w:t>
            </w:r>
          </w:p>
        </w:tc>
      </w:tr>
      <w:tr w:rsidR="00773D8C" w:rsidRPr="00EA5C8F" w:rsidTr="00290EB8">
        <w:trPr>
          <w:jc w:val="center"/>
        </w:trPr>
        <w:tc>
          <w:tcPr>
            <w:tcW w:w="614" w:type="dxa"/>
          </w:tcPr>
          <w:p w:rsidR="00773D8C" w:rsidRPr="00EA5C8F" w:rsidRDefault="00773D8C" w:rsidP="00290EB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2" w:type="dxa"/>
          </w:tcPr>
          <w:p w:rsidR="00773D8C" w:rsidRPr="00EA5C8F" w:rsidRDefault="00773D8C" w:rsidP="00290EB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A5C8F">
              <w:rPr>
                <w:sz w:val="28"/>
                <w:szCs w:val="28"/>
              </w:rPr>
              <w:t>Количество библиографических записей, размещенных на сайте</w:t>
            </w:r>
          </w:p>
        </w:tc>
        <w:tc>
          <w:tcPr>
            <w:tcW w:w="1347" w:type="dxa"/>
            <w:vAlign w:val="center"/>
          </w:tcPr>
          <w:p w:rsidR="00773D8C" w:rsidRPr="0077431E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431E">
              <w:rPr>
                <w:sz w:val="28"/>
                <w:szCs w:val="28"/>
              </w:rPr>
              <w:t>87000</w:t>
            </w:r>
          </w:p>
        </w:tc>
        <w:tc>
          <w:tcPr>
            <w:tcW w:w="1897" w:type="dxa"/>
            <w:vAlign w:val="center"/>
          </w:tcPr>
          <w:p w:rsidR="00773D8C" w:rsidRPr="0077431E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88272</w:t>
            </w:r>
          </w:p>
        </w:tc>
        <w:tc>
          <w:tcPr>
            <w:tcW w:w="1559" w:type="dxa"/>
            <w:vAlign w:val="center"/>
          </w:tcPr>
          <w:p w:rsidR="00773D8C" w:rsidRPr="0077431E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1559" w:type="dxa"/>
            <w:vAlign w:val="center"/>
          </w:tcPr>
          <w:p w:rsidR="00773D8C" w:rsidRDefault="00773D8C" w:rsidP="00290EB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</w:tr>
    </w:tbl>
    <w:p w:rsidR="00DD440F" w:rsidRPr="00B05F83" w:rsidRDefault="00DD440F" w:rsidP="00DD440F">
      <w:pPr>
        <w:keepNext/>
        <w:spacing w:before="240"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773D8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05F83">
        <w:rPr>
          <w:rFonts w:ascii="Times New Roman" w:hAnsi="Times New Roman"/>
          <w:b/>
          <w:sz w:val="28"/>
          <w:szCs w:val="28"/>
        </w:rPr>
        <w:t>Работа над наполнением сайта ГНБ</w:t>
      </w:r>
    </w:p>
    <w:p w:rsidR="00AA2F41" w:rsidRDefault="00A030F7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сайте размещены</w:t>
      </w:r>
      <w:r w:rsidR="00AA2F4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2F41" w:rsidRPr="00AA2F41" w:rsidRDefault="00AA2F41" w:rsidP="00AA2F4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A2F41">
        <w:rPr>
          <w:rFonts w:ascii="Times New Roman" w:eastAsia="Calibri" w:hAnsi="Times New Roman"/>
          <w:sz w:val="28"/>
          <w:szCs w:val="28"/>
        </w:rPr>
        <w:t>Сводный систематический краеведческий каталог;</w:t>
      </w:r>
    </w:p>
    <w:p w:rsidR="00AA2F41" w:rsidRPr="00AA2F41" w:rsidRDefault="00AA2F41" w:rsidP="00AA2F4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A2F41">
        <w:rPr>
          <w:rFonts w:ascii="Times New Roman" w:eastAsia="Calibri" w:hAnsi="Times New Roman"/>
          <w:sz w:val="28"/>
          <w:szCs w:val="28"/>
        </w:rPr>
        <w:t>Сводный каталог периодических изданий, получаемых крупными библиотеками республики;</w:t>
      </w:r>
    </w:p>
    <w:p w:rsidR="00F90173" w:rsidRPr="00AA2F41" w:rsidRDefault="00F90173" w:rsidP="00AA2F41">
      <w:pPr>
        <w:pStyle w:val="a8"/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A2F41">
        <w:rPr>
          <w:rFonts w:ascii="Times New Roman" w:eastAsia="Calibri" w:hAnsi="Times New Roman"/>
          <w:sz w:val="28"/>
          <w:szCs w:val="28"/>
        </w:rPr>
        <w:t>«Календар</w:t>
      </w:r>
      <w:r w:rsidR="00AA2F41" w:rsidRPr="00AA2F41">
        <w:rPr>
          <w:rFonts w:ascii="Times New Roman" w:eastAsia="Calibri" w:hAnsi="Times New Roman"/>
          <w:sz w:val="28"/>
          <w:szCs w:val="28"/>
        </w:rPr>
        <w:t>ь знаменательных и памятных дат</w:t>
      </w:r>
      <w:r w:rsidR="0087616F">
        <w:rPr>
          <w:rFonts w:ascii="Times New Roman" w:eastAsia="Calibri" w:hAnsi="Times New Roman"/>
          <w:sz w:val="28"/>
          <w:szCs w:val="28"/>
        </w:rPr>
        <w:t>» н</w:t>
      </w:r>
      <w:r w:rsidRPr="00AA2F41">
        <w:rPr>
          <w:rFonts w:ascii="Times New Roman" w:eastAsia="Calibri" w:hAnsi="Times New Roman"/>
          <w:sz w:val="28"/>
          <w:szCs w:val="28"/>
        </w:rPr>
        <w:t>а 2020</w:t>
      </w:r>
      <w:r w:rsidR="0087616F">
        <w:rPr>
          <w:rFonts w:ascii="Times New Roman" w:eastAsia="Calibri" w:hAnsi="Times New Roman"/>
          <w:sz w:val="28"/>
          <w:szCs w:val="28"/>
        </w:rPr>
        <w:t xml:space="preserve"> год</w:t>
      </w:r>
      <w:r w:rsidR="00AA2F41" w:rsidRPr="00AA2F41">
        <w:rPr>
          <w:rFonts w:ascii="Times New Roman" w:eastAsia="Calibri" w:hAnsi="Times New Roman"/>
          <w:sz w:val="28"/>
          <w:szCs w:val="28"/>
        </w:rPr>
        <w:t>;</w:t>
      </w:r>
    </w:p>
    <w:p w:rsidR="0051535D" w:rsidRDefault="00F90173" w:rsidP="00290EB8">
      <w:pPr>
        <w:pStyle w:val="a8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2F41">
        <w:rPr>
          <w:rFonts w:ascii="Times New Roman" w:hAnsi="Times New Roman"/>
          <w:sz w:val="28"/>
          <w:szCs w:val="28"/>
        </w:rPr>
        <w:t xml:space="preserve">Информация о </w:t>
      </w:r>
      <w:r w:rsidR="003659AF" w:rsidRPr="00AA2F41">
        <w:rPr>
          <w:rFonts w:ascii="Times New Roman" w:hAnsi="Times New Roman"/>
          <w:sz w:val="28"/>
          <w:szCs w:val="28"/>
        </w:rPr>
        <w:t xml:space="preserve">социокультурных </w:t>
      </w:r>
      <w:r w:rsidRPr="00AA2F41">
        <w:rPr>
          <w:rFonts w:ascii="Times New Roman" w:hAnsi="Times New Roman"/>
          <w:sz w:val="28"/>
          <w:szCs w:val="28"/>
        </w:rPr>
        <w:t xml:space="preserve">мероприятиях, </w:t>
      </w:r>
      <w:r w:rsidR="00AA2F41" w:rsidRPr="00AA2F41">
        <w:rPr>
          <w:rFonts w:ascii="Times New Roman" w:hAnsi="Times New Roman"/>
          <w:sz w:val="28"/>
          <w:szCs w:val="28"/>
        </w:rPr>
        <w:t>проводимых Б</w:t>
      </w:r>
      <w:r w:rsidR="00AA2F41">
        <w:rPr>
          <w:rFonts w:ascii="Times New Roman" w:hAnsi="Times New Roman"/>
          <w:sz w:val="28"/>
          <w:szCs w:val="28"/>
        </w:rPr>
        <w:t>иблиотекой (также она размещает</w:t>
      </w:r>
      <w:r w:rsidR="00AA2F41" w:rsidRPr="00AA2F41">
        <w:rPr>
          <w:rFonts w:ascii="Times New Roman" w:hAnsi="Times New Roman"/>
          <w:sz w:val="28"/>
          <w:szCs w:val="28"/>
        </w:rPr>
        <w:t xml:space="preserve">ся в соц. сетях </w:t>
      </w:r>
      <w:r w:rsidRPr="00AA2F41">
        <w:rPr>
          <w:rFonts w:ascii="Times New Roman" w:eastAsia="Calibri" w:hAnsi="Times New Roman"/>
          <w:sz w:val="28"/>
          <w:szCs w:val="28"/>
        </w:rPr>
        <w:t>Одноклассники, ВКонтакте, Facebook, Инстаграм</w:t>
      </w:r>
      <w:r w:rsidR="00AA2F41">
        <w:rPr>
          <w:rFonts w:ascii="Times New Roman" w:eastAsia="Calibri" w:hAnsi="Times New Roman"/>
          <w:sz w:val="28"/>
          <w:szCs w:val="28"/>
        </w:rPr>
        <w:t>)</w:t>
      </w:r>
      <w:r w:rsidR="0051535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1535D" w:rsidRDefault="00F90173" w:rsidP="00290EB8">
      <w:pPr>
        <w:pStyle w:val="a8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2F41">
        <w:rPr>
          <w:rFonts w:ascii="Times New Roman" w:hAnsi="Times New Roman"/>
          <w:sz w:val="28"/>
          <w:szCs w:val="28"/>
          <w:shd w:val="clear" w:color="auto" w:fill="FFFFFF"/>
        </w:rPr>
        <w:t>новости библиотеки, книжного мира</w:t>
      </w:r>
      <w:r w:rsidR="0051535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1535D" w:rsidRDefault="0051535D" w:rsidP="00290EB8">
      <w:pPr>
        <w:pStyle w:val="a8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информация о конкурсах, фестивалях различного уровня;</w:t>
      </w:r>
    </w:p>
    <w:p w:rsidR="0051535D" w:rsidRDefault="00F90173" w:rsidP="00290EB8">
      <w:pPr>
        <w:pStyle w:val="a8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2F41">
        <w:rPr>
          <w:rFonts w:ascii="Times New Roman" w:hAnsi="Times New Roman"/>
          <w:sz w:val="28"/>
          <w:szCs w:val="28"/>
          <w:shd w:val="clear" w:color="auto" w:fill="FFFFFF"/>
        </w:rPr>
        <w:t>полезные заметки для родителей</w:t>
      </w:r>
      <w:r w:rsidR="0051535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1535D" w:rsidRDefault="00F90173" w:rsidP="00290EB8">
      <w:pPr>
        <w:pStyle w:val="a8"/>
        <w:numPr>
          <w:ilvl w:val="0"/>
          <w:numId w:val="2"/>
        </w:num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2F41">
        <w:rPr>
          <w:rFonts w:ascii="Times New Roman" w:hAnsi="Times New Roman"/>
          <w:sz w:val="28"/>
          <w:szCs w:val="28"/>
          <w:shd w:val="clear" w:color="auto" w:fill="FFFFFF"/>
        </w:rPr>
        <w:t>анонсы библиотечных мероприятий</w:t>
      </w:r>
      <w:r w:rsidR="0087616F">
        <w:rPr>
          <w:rFonts w:ascii="Times New Roman" w:hAnsi="Times New Roman"/>
          <w:sz w:val="28"/>
          <w:szCs w:val="28"/>
          <w:shd w:val="clear" w:color="auto" w:fill="FFFFFF"/>
        </w:rPr>
        <w:t xml:space="preserve"> и многое</w:t>
      </w:r>
      <w:r w:rsidR="0051535D">
        <w:rPr>
          <w:rFonts w:ascii="Times New Roman" w:hAnsi="Times New Roman"/>
          <w:sz w:val="28"/>
          <w:szCs w:val="28"/>
          <w:shd w:val="clear" w:color="auto" w:fill="FFFFFF"/>
        </w:rPr>
        <w:t xml:space="preserve"> другое</w:t>
      </w:r>
      <w:r w:rsidRPr="00AA2F4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1535D" w:rsidRDefault="00F90173" w:rsidP="0051535D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535D">
        <w:rPr>
          <w:rFonts w:ascii="Times New Roman" w:hAnsi="Times New Roman"/>
          <w:sz w:val="28"/>
          <w:szCs w:val="28"/>
          <w:shd w:val="clear" w:color="auto" w:fill="FFFFFF"/>
        </w:rPr>
        <w:t>Это способств</w:t>
      </w:r>
      <w:r w:rsidR="0051535D" w:rsidRPr="0051535D">
        <w:rPr>
          <w:rFonts w:ascii="Times New Roman" w:hAnsi="Times New Roman"/>
          <w:sz w:val="28"/>
          <w:szCs w:val="28"/>
          <w:shd w:val="clear" w:color="auto" w:fill="FFFFFF"/>
        </w:rPr>
        <w:t xml:space="preserve">овало </w:t>
      </w:r>
      <w:r w:rsidRPr="0051535D">
        <w:rPr>
          <w:rFonts w:ascii="Times New Roman" w:hAnsi="Times New Roman"/>
          <w:sz w:val="28"/>
          <w:szCs w:val="28"/>
          <w:shd w:val="clear" w:color="auto" w:fill="FFFFFF"/>
        </w:rPr>
        <w:t>привлечению новой аудитории.</w:t>
      </w:r>
    </w:p>
    <w:p w:rsidR="0051535D" w:rsidRDefault="00F90173" w:rsidP="00F901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535D">
        <w:rPr>
          <w:rFonts w:ascii="Times New Roman" w:hAnsi="Times New Roman"/>
          <w:sz w:val="28"/>
          <w:szCs w:val="28"/>
        </w:rPr>
        <w:t xml:space="preserve">Число обращений к публикациям на сайте за отчетный период составило более </w:t>
      </w:r>
      <w:r w:rsidRPr="0051535D">
        <w:rPr>
          <w:rFonts w:ascii="Times New Roman" w:hAnsi="Times New Roman"/>
          <w:b/>
          <w:sz w:val="28"/>
          <w:szCs w:val="28"/>
        </w:rPr>
        <w:t>36 тыс</w:t>
      </w:r>
      <w:r w:rsidR="0051535D" w:rsidRPr="0051535D">
        <w:rPr>
          <w:rFonts w:ascii="Times New Roman" w:hAnsi="Times New Roman"/>
          <w:sz w:val="28"/>
          <w:szCs w:val="28"/>
        </w:rPr>
        <w:t xml:space="preserve">. </w:t>
      </w:r>
      <w:r w:rsidR="0051535D">
        <w:rPr>
          <w:rFonts w:ascii="Times New Roman" w:hAnsi="Times New Roman"/>
          <w:sz w:val="28"/>
          <w:szCs w:val="28"/>
        </w:rPr>
        <w:t>Средняя дневная посещаемость сайта</w:t>
      </w:r>
      <w:r w:rsidR="0051535D" w:rsidRPr="0051535D">
        <w:rPr>
          <w:rFonts w:ascii="Times New Roman" w:hAnsi="Times New Roman"/>
          <w:sz w:val="28"/>
          <w:szCs w:val="28"/>
        </w:rPr>
        <w:t xml:space="preserve"> библиотеки </w:t>
      </w:r>
      <w:r w:rsidR="0051535D">
        <w:rPr>
          <w:rFonts w:ascii="Times New Roman" w:hAnsi="Times New Roman"/>
          <w:sz w:val="28"/>
          <w:szCs w:val="28"/>
        </w:rPr>
        <w:t xml:space="preserve">в 2019 году – </w:t>
      </w:r>
      <w:r w:rsidR="0051535D" w:rsidRPr="0051535D">
        <w:rPr>
          <w:rFonts w:ascii="Times New Roman" w:hAnsi="Times New Roman"/>
          <w:sz w:val="28"/>
          <w:szCs w:val="28"/>
        </w:rPr>
        <w:t>54</w:t>
      </w:r>
      <w:r w:rsidR="0051535D">
        <w:rPr>
          <w:rFonts w:ascii="Times New Roman" w:hAnsi="Times New Roman"/>
          <w:sz w:val="28"/>
          <w:szCs w:val="28"/>
        </w:rPr>
        <w:t>.</w:t>
      </w:r>
    </w:p>
    <w:p w:rsidR="0051535D" w:rsidRDefault="006A456D" w:rsidP="00F916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535D">
        <w:rPr>
          <w:rFonts w:ascii="Times New Roman" w:hAnsi="Times New Roman"/>
          <w:sz w:val="28"/>
          <w:szCs w:val="28"/>
        </w:rPr>
        <w:t xml:space="preserve">Заслуживает внимания виртуальное пространство библиотеки. На страницы библиотеки в социальных сетях в 2019 году подписались </w:t>
      </w:r>
      <w:r w:rsidR="0051535D">
        <w:rPr>
          <w:rFonts w:ascii="Times New Roman" w:hAnsi="Times New Roman"/>
          <w:b/>
          <w:sz w:val="28"/>
          <w:szCs w:val="28"/>
        </w:rPr>
        <w:t>22</w:t>
      </w:r>
      <w:r w:rsidRPr="0051535D">
        <w:rPr>
          <w:rFonts w:ascii="Times New Roman" w:hAnsi="Times New Roman"/>
          <w:b/>
          <w:sz w:val="28"/>
          <w:szCs w:val="28"/>
        </w:rPr>
        <w:t xml:space="preserve"> тыс.</w:t>
      </w:r>
      <w:r w:rsidRPr="0051535D">
        <w:rPr>
          <w:rFonts w:ascii="Times New Roman" w:hAnsi="Times New Roman"/>
          <w:sz w:val="28"/>
          <w:szCs w:val="28"/>
        </w:rPr>
        <w:t xml:space="preserve"> человек, а количество просмотров составляет – </w:t>
      </w:r>
      <w:r w:rsidRPr="0051535D">
        <w:rPr>
          <w:rFonts w:ascii="Times New Roman" w:hAnsi="Times New Roman"/>
          <w:b/>
          <w:sz w:val="28"/>
          <w:szCs w:val="28"/>
        </w:rPr>
        <w:t>38 тысяч</w:t>
      </w:r>
      <w:r w:rsidRPr="0051535D">
        <w:rPr>
          <w:rFonts w:ascii="Times New Roman" w:hAnsi="Times New Roman"/>
          <w:sz w:val="28"/>
          <w:szCs w:val="28"/>
        </w:rPr>
        <w:t>.</w:t>
      </w:r>
    </w:p>
    <w:p w:rsidR="003659AF" w:rsidRDefault="00991229" w:rsidP="00F9017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ГНБ расширила объем и</w:t>
      </w:r>
      <w:r w:rsidR="00F90173" w:rsidRPr="00571531">
        <w:rPr>
          <w:rFonts w:ascii="Times New Roman" w:eastAsia="Calibri" w:hAnsi="Times New Roman" w:cs="Times New Roman"/>
          <w:sz w:val="28"/>
          <w:szCs w:val="28"/>
        </w:rPr>
        <w:t>нформаци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3659AF">
        <w:rPr>
          <w:rFonts w:ascii="Times New Roman" w:eastAsia="Calibri" w:hAnsi="Times New Roman" w:cs="Times New Roman"/>
          <w:sz w:val="28"/>
          <w:szCs w:val="28"/>
        </w:rPr>
        <w:t>,</w:t>
      </w:r>
      <w:r w:rsidR="00B1767E" w:rsidRPr="00B17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767E">
        <w:rPr>
          <w:rFonts w:ascii="Times New Roman" w:eastAsia="Calibri" w:hAnsi="Times New Roman" w:cs="Times New Roman"/>
          <w:sz w:val="28"/>
          <w:szCs w:val="28"/>
        </w:rPr>
        <w:t>размещенной на сайте Библиотеки и в социальных сетях, в том числе,</w:t>
      </w:r>
      <w:r w:rsidR="003659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659AF" w:rsidRPr="00571531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3659AF">
        <w:rPr>
          <w:rFonts w:ascii="Times New Roman" w:eastAsia="Calibri" w:hAnsi="Times New Roman" w:cs="Times New Roman"/>
          <w:sz w:val="28"/>
          <w:szCs w:val="28"/>
        </w:rPr>
        <w:t xml:space="preserve">рекомендательных списков </w:t>
      </w:r>
      <w:r w:rsidR="00B1767E">
        <w:rPr>
          <w:rFonts w:ascii="Times New Roman" w:eastAsia="Calibri" w:hAnsi="Times New Roman" w:cs="Times New Roman"/>
          <w:sz w:val="28"/>
          <w:szCs w:val="28"/>
        </w:rPr>
        <w:t>литературы по актуальным темам,</w:t>
      </w:r>
      <w:r w:rsidR="003659AF">
        <w:rPr>
          <w:rFonts w:ascii="Times New Roman" w:eastAsia="Calibri" w:hAnsi="Times New Roman" w:cs="Times New Roman"/>
          <w:sz w:val="28"/>
          <w:szCs w:val="28"/>
        </w:rPr>
        <w:t xml:space="preserve"> среди них:</w:t>
      </w:r>
    </w:p>
    <w:p w:rsidR="00F90173" w:rsidRPr="00EF4976" w:rsidRDefault="00F90173" w:rsidP="00F90173">
      <w:pPr>
        <w:numPr>
          <w:ilvl w:val="0"/>
          <w:numId w:val="2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финансовых организаций Кабардино-Балкарии в годы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173" w:rsidRPr="00EF4976" w:rsidRDefault="00F90173" w:rsidP="00F90173">
      <w:pPr>
        <w:numPr>
          <w:ilvl w:val="0"/>
          <w:numId w:val="2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памятью (к 100-летию Д. А. Гранина)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173" w:rsidRPr="00EF4976" w:rsidRDefault="00F90173" w:rsidP="00F90173">
      <w:pPr>
        <w:numPr>
          <w:ilvl w:val="0"/>
          <w:numId w:val="2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«Он озарил свой век!»: к 150-летию периодической таблицы Д.И. Менделеева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173" w:rsidRPr="00EF4976" w:rsidRDefault="00F90173" w:rsidP="00F90173">
      <w:pPr>
        <w:numPr>
          <w:ilvl w:val="0"/>
          <w:numId w:val="2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«Полет к звездам»: К 85-летию со дня рождения Ю. А. Гагарина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173" w:rsidRPr="00EF4976" w:rsidRDefault="00F90173" w:rsidP="00F90173">
      <w:pPr>
        <w:numPr>
          <w:ilvl w:val="0"/>
          <w:numId w:val="2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76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«Живые приметы родства» (тюркизмы в языке, литературе народов России) (в рамках программы 2013-2022 гг. международное десятилетие сближения культур)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173" w:rsidRPr="00EF4976" w:rsidRDefault="00F90173" w:rsidP="00F90173">
      <w:pPr>
        <w:numPr>
          <w:ilvl w:val="0"/>
          <w:numId w:val="2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76">
        <w:rPr>
          <w:rFonts w:ascii="Times New Roman" w:eastAsia="Times New Roman" w:hAnsi="Times New Roman" w:cs="Times New Roman"/>
          <w:sz w:val="28"/>
          <w:szCs w:val="28"/>
          <w:lang w:eastAsia="ru-RU"/>
        </w:rPr>
        <w:t>«С Чегемских высот видится весь мир»: К 90-летию со дня рождения Фазиля Искандера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173" w:rsidRPr="00EF4976" w:rsidRDefault="00F90173" w:rsidP="00F90173">
      <w:pPr>
        <w:numPr>
          <w:ilvl w:val="0"/>
          <w:numId w:val="2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потенциал фольклора народов Северного Кавказа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173" w:rsidRDefault="00F90173" w:rsidP="00F90173">
      <w:pPr>
        <w:numPr>
          <w:ilvl w:val="0"/>
          <w:numId w:val="29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97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Экслибрис – искусство книжного знака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1DF" w:rsidRPr="00B441DF" w:rsidRDefault="002A720D" w:rsidP="00B441DF">
      <w:pPr>
        <w:pStyle w:val="a8"/>
        <w:pageBreakBefore/>
        <w:widowControl w:val="0"/>
        <w:numPr>
          <w:ilvl w:val="0"/>
          <w:numId w:val="21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НАУЧНО-МЕТОДИЧЕСКАЯ </w:t>
      </w:r>
      <w:r w:rsidR="00B441DF" w:rsidRPr="00B441DF">
        <w:rPr>
          <w:rFonts w:ascii="Times New Roman" w:hAnsi="Times New Roman"/>
          <w:b/>
          <w:sz w:val="32"/>
          <w:szCs w:val="32"/>
        </w:rPr>
        <w:t>ДЕЯТЕЛЬНОСТЬ</w:t>
      </w:r>
    </w:p>
    <w:p w:rsidR="00B441DF" w:rsidRDefault="002A720D" w:rsidP="00B441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р</w:t>
      </w:r>
      <w:r w:rsidR="00B441DF" w:rsidRPr="006F436C">
        <w:rPr>
          <w:rFonts w:ascii="Times New Roman" w:hAnsi="Times New Roman"/>
          <w:sz w:val="28"/>
          <w:szCs w:val="28"/>
        </w:rPr>
        <w:t>азработаны</w:t>
      </w:r>
      <w:r w:rsidR="004B2A88">
        <w:rPr>
          <w:rFonts w:ascii="Times New Roman" w:hAnsi="Times New Roman"/>
          <w:sz w:val="28"/>
          <w:szCs w:val="28"/>
        </w:rPr>
        <w:t xml:space="preserve"> и </w:t>
      </w:r>
      <w:r w:rsidR="00B441DF" w:rsidRPr="006F436C">
        <w:rPr>
          <w:rFonts w:ascii="Times New Roman" w:hAnsi="Times New Roman"/>
          <w:sz w:val="28"/>
          <w:szCs w:val="28"/>
        </w:rPr>
        <w:t xml:space="preserve">отправлены </w:t>
      </w:r>
      <w:r w:rsidR="00B441DF">
        <w:rPr>
          <w:rFonts w:ascii="Times New Roman" w:hAnsi="Times New Roman"/>
          <w:sz w:val="28"/>
          <w:szCs w:val="28"/>
        </w:rPr>
        <w:t>п</w:t>
      </w:r>
      <w:r w:rsidR="00B441DF" w:rsidRPr="006F436C">
        <w:rPr>
          <w:rFonts w:ascii="Times New Roman" w:hAnsi="Times New Roman"/>
          <w:sz w:val="28"/>
          <w:szCs w:val="28"/>
        </w:rPr>
        <w:t>о электронной почте в республиканские библиотеки, центральные библиотеки городских округов и муниципальных районов КБР методические пособия</w:t>
      </w:r>
      <w:r w:rsidR="00B441DF">
        <w:rPr>
          <w:rFonts w:ascii="Times New Roman" w:hAnsi="Times New Roman"/>
          <w:sz w:val="28"/>
          <w:szCs w:val="28"/>
        </w:rPr>
        <w:t>:</w:t>
      </w:r>
    </w:p>
    <w:p w:rsidR="00B441DF" w:rsidRDefault="00A84871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B441DF" w:rsidRPr="006F436C">
        <w:rPr>
          <w:rFonts w:ascii="Times New Roman" w:hAnsi="Times New Roman"/>
          <w:b/>
          <w:bCs/>
          <w:sz w:val="28"/>
          <w:szCs w:val="28"/>
        </w:rPr>
        <w:t xml:space="preserve"> Году театра: </w:t>
      </w:r>
      <w:r w:rsidR="00B441DF" w:rsidRPr="006F436C">
        <w:rPr>
          <w:rFonts w:ascii="Times New Roman" w:hAnsi="Times New Roman"/>
          <w:sz w:val="28"/>
          <w:szCs w:val="28"/>
        </w:rPr>
        <w:t>«Материалы в помощь подготовки мероприятий к Году театра»;</w:t>
      </w:r>
    </w:p>
    <w:p w:rsidR="00B441DF" w:rsidRDefault="00A84871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B441DF" w:rsidRPr="006F436C">
        <w:rPr>
          <w:rFonts w:ascii="Times New Roman" w:hAnsi="Times New Roman"/>
          <w:b/>
          <w:bCs/>
          <w:sz w:val="28"/>
          <w:szCs w:val="28"/>
        </w:rPr>
        <w:t xml:space="preserve"> Году </w:t>
      </w:r>
      <w:r w:rsidR="00B441DF" w:rsidRPr="004B2A88">
        <w:rPr>
          <w:rFonts w:ascii="Times New Roman" w:hAnsi="Times New Roman"/>
          <w:b/>
          <w:sz w:val="28"/>
          <w:szCs w:val="28"/>
        </w:rPr>
        <w:t xml:space="preserve">Д. </w:t>
      </w:r>
      <w:r w:rsidR="00B441DF" w:rsidRPr="006F436C">
        <w:rPr>
          <w:rFonts w:ascii="Times New Roman" w:hAnsi="Times New Roman"/>
          <w:b/>
          <w:bCs/>
          <w:sz w:val="28"/>
          <w:szCs w:val="28"/>
        </w:rPr>
        <w:t xml:space="preserve">Гранина: </w:t>
      </w:r>
      <w:r w:rsidR="00B441DF" w:rsidRPr="006F436C">
        <w:rPr>
          <w:rFonts w:ascii="Times New Roman" w:hAnsi="Times New Roman"/>
          <w:sz w:val="28"/>
          <w:szCs w:val="28"/>
        </w:rPr>
        <w:t>Методико-библиографические материалы «Искатель правды»</w:t>
      </w:r>
      <w:r w:rsidR="00B441DF">
        <w:rPr>
          <w:rFonts w:ascii="Times New Roman" w:hAnsi="Times New Roman"/>
          <w:sz w:val="28"/>
          <w:szCs w:val="28"/>
        </w:rPr>
        <w:t>;</w:t>
      </w:r>
    </w:p>
    <w:p w:rsidR="00B441DF" w:rsidRDefault="00A84871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B441DF" w:rsidRPr="006F436C">
        <w:rPr>
          <w:rFonts w:ascii="Times New Roman" w:hAnsi="Times New Roman"/>
          <w:b/>
          <w:bCs/>
          <w:sz w:val="28"/>
          <w:szCs w:val="28"/>
        </w:rPr>
        <w:t xml:space="preserve"> Перекрестному году КБР в КЧР и Году КЧР в КБР: </w:t>
      </w:r>
      <w:r w:rsidR="00B441DF" w:rsidRPr="006F436C">
        <w:rPr>
          <w:rFonts w:ascii="Times New Roman" w:hAnsi="Times New Roman"/>
          <w:sz w:val="28"/>
          <w:szCs w:val="28"/>
        </w:rPr>
        <w:t>Методико</w:t>
      </w:r>
      <w:r w:rsidR="002A720D">
        <w:rPr>
          <w:rFonts w:ascii="Times New Roman" w:hAnsi="Times New Roman"/>
          <w:sz w:val="28"/>
          <w:szCs w:val="28"/>
        </w:rPr>
        <w:t>-</w:t>
      </w:r>
      <w:r w:rsidR="00B441DF" w:rsidRPr="006F436C">
        <w:rPr>
          <w:rFonts w:ascii="Times New Roman" w:hAnsi="Times New Roman"/>
          <w:sz w:val="28"/>
          <w:szCs w:val="28"/>
        </w:rPr>
        <w:t>библиографические материалы «Кабардино</w:t>
      </w:r>
      <w:r>
        <w:rPr>
          <w:rFonts w:ascii="Times New Roman" w:hAnsi="Times New Roman"/>
          <w:sz w:val="28"/>
          <w:szCs w:val="28"/>
        </w:rPr>
        <w:t>-</w:t>
      </w:r>
      <w:r w:rsidR="00B441DF" w:rsidRPr="006F436C">
        <w:rPr>
          <w:rFonts w:ascii="Times New Roman" w:hAnsi="Times New Roman"/>
          <w:sz w:val="28"/>
          <w:szCs w:val="28"/>
        </w:rPr>
        <w:t>Балкария и Карачаево</w:t>
      </w:r>
      <w:r>
        <w:rPr>
          <w:rFonts w:ascii="Times New Roman" w:hAnsi="Times New Roman"/>
          <w:sz w:val="28"/>
          <w:szCs w:val="28"/>
        </w:rPr>
        <w:t>-</w:t>
      </w:r>
      <w:r w:rsidR="00B441DF" w:rsidRPr="006F436C">
        <w:rPr>
          <w:rFonts w:ascii="Times New Roman" w:hAnsi="Times New Roman"/>
          <w:sz w:val="28"/>
          <w:szCs w:val="28"/>
        </w:rPr>
        <w:t xml:space="preserve"> Черкесия: диалог культур: к перекрестному Году Кабардино-Балкарии в Карачаево-Черкесии»</w:t>
      </w:r>
    </w:p>
    <w:p w:rsidR="00B441DF" w:rsidRDefault="00A84871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B441DF" w:rsidRPr="006F436C">
        <w:rPr>
          <w:rFonts w:ascii="Times New Roman" w:hAnsi="Times New Roman"/>
          <w:b/>
          <w:bCs/>
          <w:sz w:val="28"/>
          <w:szCs w:val="28"/>
        </w:rPr>
        <w:t xml:space="preserve"> Перекрёстному Году культуры и туризма России и Турции: </w:t>
      </w:r>
      <w:r w:rsidR="00B441DF" w:rsidRPr="006F436C">
        <w:rPr>
          <w:rFonts w:ascii="Times New Roman" w:hAnsi="Times New Roman"/>
          <w:sz w:val="28"/>
          <w:szCs w:val="28"/>
        </w:rPr>
        <w:t>Методико-библиографические материалы «Россия и Турция вместе создавать будущее»</w:t>
      </w:r>
      <w:r w:rsidR="00B441DF">
        <w:rPr>
          <w:rFonts w:ascii="Times New Roman" w:hAnsi="Times New Roman"/>
          <w:sz w:val="28"/>
          <w:szCs w:val="28"/>
        </w:rPr>
        <w:t>.</w:t>
      </w:r>
    </w:p>
    <w:p w:rsidR="00B441DF" w:rsidRDefault="006839FE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720D">
        <w:rPr>
          <w:rFonts w:ascii="Times New Roman" w:hAnsi="Times New Roman"/>
          <w:b/>
          <w:bCs/>
          <w:sz w:val="28"/>
          <w:szCs w:val="28"/>
        </w:rPr>
        <w:t>к 75-летию</w:t>
      </w:r>
      <w:r w:rsidRPr="006F436C">
        <w:rPr>
          <w:rFonts w:ascii="Times New Roman" w:hAnsi="Times New Roman"/>
          <w:bCs/>
          <w:sz w:val="28"/>
          <w:szCs w:val="28"/>
        </w:rPr>
        <w:t xml:space="preserve"> </w:t>
      </w:r>
      <w:r w:rsidRPr="00C9478F">
        <w:rPr>
          <w:rFonts w:ascii="Times New Roman" w:hAnsi="Times New Roman"/>
          <w:b/>
          <w:bCs/>
          <w:sz w:val="28"/>
          <w:szCs w:val="28"/>
        </w:rPr>
        <w:t>И.И. Кашеж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C9478F">
        <w:rPr>
          <w:rFonts w:ascii="Times New Roman" w:hAnsi="Times New Roman"/>
          <w:b/>
          <w:bCs/>
          <w:sz w:val="28"/>
          <w:szCs w:val="28"/>
        </w:rPr>
        <w:t>вой</w:t>
      </w:r>
      <w:r w:rsidRPr="006F43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B441DF" w:rsidRPr="006F436C">
        <w:rPr>
          <w:rFonts w:ascii="Times New Roman" w:hAnsi="Times New Roman"/>
          <w:bCs/>
          <w:sz w:val="28"/>
          <w:szCs w:val="28"/>
        </w:rPr>
        <w:t xml:space="preserve">Ты суть моя, судьба и совесть </w:t>
      </w:r>
      <w:r w:rsidR="00B441DF">
        <w:rPr>
          <w:rFonts w:ascii="Times New Roman" w:hAnsi="Times New Roman"/>
          <w:bCs/>
          <w:sz w:val="28"/>
          <w:szCs w:val="28"/>
        </w:rPr>
        <w:t>–</w:t>
      </w:r>
      <w:r w:rsidR="00B441DF" w:rsidRPr="006F436C">
        <w:rPr>
          <w:rFonts w:ascii="Times New Roman" w:hAnsi="Times New Roman"/>
          <w:bCs/>
          <w:sz w:val="28"/>
          <w:szCs w:val="28"/>
        </w:rPr>
        <w:t xml:space="preserve"> муза</w:t>
      </w:r>
      <w:r>
        <w:rPr>
          <w:rFonts w:ascii="Times New Roman" w:hAnsi="Times New Roman"/>
          <w:bCs/>
          <w:sz w:val="28"/>
          <w:szCs w:val="28"/>
        </w:rPr>
        <w:t>»</w:t>
      </w:r>
      <w:r w:rsidR="00B441DF">
        <w:rPr>
          <w:rFonts w:ascii="Times New Roman" w:hAnsi="Times New Roman"/>
          <w:bCs/>
          <w:sz w:val="28"/>
          <w:szCs w:val="28"/>
        </w:rPr>
        <w:t>;</w:t>
      </w:r>
    </w:p>
    <w:p w:rsidR="00B441DF" w:rsidRDefault="006839FE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720D">
        <w:rPr>
          <w:rFonts w:ascii="Times New Roman" w:hAnsi="Times New Roman"/>
          <w:b/>
          <w:bCs/>
          <w:sz w:val="28"/>
          <w:szCs w:val="28"/>
        </w:rPr>
        <w:t>к 80-летию со дня рождения</w:t>
      </w:r>
      <w:r w:rsidRPr="006F436C">
        <w:rPr>
          <w:rFonts w:ascii="Times New Roman" w:hAnsi="Times New Roman"/>
          <w:bCs/>
          <w:sz w:val="28"/>
          <w:szCs w:val="28"/>
        </w:rPr>
        <w:t xml:space="preserve"> </w:t>
      </w:r>
      <w:r w:rsidRPr="00C9478F">
        <w:rPr>
          <w:rFonts w:ascii="Times New Roman" w:hAnsi="Times New Roman"/>
          <w:b/>
          <w:bCs/>
          <w:sz w:val="28"/>
          <w:szCs w:val="28"/>
        </w:rPr>
        <w:t>М.Х. Мокаева</w:t>
      </w:r>
      <w:r w:rsidRPr="006F43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B441DF" w:rsidRPr="006F436C">
        <w:rPr>
          <w:rFonts w:ascii="Times New Roman" w:hAnsi="Times New Roman"/>
          <w:bCs/>
          <w:sz w:val="28"/>
          <w:szCs w:val="28"/>
        </w:rPr>
        <w:t>Пусть светит вам моя звезда</w:t>
      </w:r>
      <w:r>
        <w:rPr>
          <w:rFonts w:ascii="Times New Roman" w:hAnsi="Times New Roman"/>
          <w:bCs/>
          <w:sz w:val="28"/>
          <w:szCs w:val="28"/>
        </w:rPr>
        <w:t>»</w:t>
      </w:r>
      <w:r w:rsidR="00B441DF">
        <w:rPr>
          <w:rFonts w:ascii="Times New Roman" w:hAnsi="Times New Roman"/>
          <w:bCs/>
          <w:sz w:val="28"/>
          <w:szCs w:val="28"/>
        </w:rPr>
        <w:t>;</w:t>
      </w:r>
    </w:p>
    <w:p w:rsidR="00B441DF" w:rsidRDefault="006839FE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720D">
        <w:rPr>
          <w:rFonts w:ascii="Times New Roman" w:hAnsi="Times New Roman"/>
          <w:b/>
          <w:bCs/>
          <w:sz w:val="28"/>
          <w:szCs w:val="28"/>
        </w:rPr>
        <w:t>к 130-летию со дня рождения</w:t>
      </w:r>
      <w:r w:rsidRPr="006F436C">
        <w:rPr>
          <w:rFonts w:ascii="Times New Roman" w:hAnsi="Times New Roman"/>
          <w:bCs/>
          <w:sz w:val="28"/>
          <w:szCs w:val="28"/>
        </w:rPr>
        <w:t xml:space="preserve"> </w:t>
      </w:r>
      <w:r w:rsidRPr="00C9478F">
        <w:rPr>
          <w:rFonts w:ascii="Times New Roman" w:hAnsi="Times New Roman"/>
          <w:b/>
          <w:bCs/>
          <w:sz w:val="28"/>
          <w:szCs w:val="28"/>
        </w:rPr>
        <w:t>Б.Л. Пастернака</w:t>
      </w:r>
      <w:r w:rsidRPr="006F43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B441DF" w:rsidRPr="006F436C">
        <w:rPr>
          <w:rFonts w:ascii="Times New Roman" w:hAnsi="Times New Roman"/>
          <w:bCs/>
          <w:sz w:val="28"/>
          <w:szCs w:val="28"/>
        </w:rPr>
        <w:t>Во всем мне хочется дойти до самой сути</w:t>
      </w:r>
      <w:r>
        <w:rPr>
          <w:rFonts w:ascii="Times New Roman" w:hAnsi="Times New Roman"/>
          <w:bCs/>
          <w:sz w:val="28"/>
          <w:szCs w:val="28"/>
        </w:rPr>
        <w:t>»</w:t>
      </w:r>
      <w:r w:rsidR="00B441DF">
        <w:rPr>
          <w:rFonts w:ascii="Times New Roman" w:hAnsi="Times New Roman"/>
          <w:bCs/>
          <w:sz w:val="28"/>
          <w:szCs w:val="28"/>
        </w:rPr>
        <w:t>;</w:t>
      </w:r>
    </w:p>
    <w:p w:rsidR="00B441DF" w:rsidRPr="006F436C" w:rsidRDefault="006839FE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720D">
        <w:rPr>
          <w:rFonts w:ascii="Times New Roman" w:hAnsi="Times New Roman"/>
          <w:b/>
          <w:bCs/>
          <w:sz w:val="28"/>
          <w:szCs w:val="28"/>
        </w:rPr>
        <w:t>к 90-летию со дня рождения</w:t>
      </w:r>
      <w:r w:rsidRPr="006F436C">
        <w:rPr>
          <w:rFonts w:ascii="Times New Roman" w:hAnsi="Times New Roman"/>
          <w:bCs/>
          <w:sz w:val="28"/>
          <w:szCs w:val="28"/>
        </w:rPr>
        <w:t xml:space="preserve"> </w:t>
      </w:r>
      <w:r w:rsidRPr="00C9478F">
        <w:rPr>
          <w:rFonts w:ascii="Times New Roman" w:hAnsi="Times New Roman"/>
          <w:b/>
          <w:bCs/>
          <w:sz w:val="28"/>
          <w:szCs w:val="28"/>
        </w:rPr>
        <w:t>М.М. Кармокова</w:t>
      </w:r>
      <w:r>
        <w:rPr>
          <w:rFonts w:ascii="Times New Roman" w:hAnsi="Times New Roman"/>
          <w:b/>
          <w:bCs/>
          <w:sz w:val="28"/>
          <w:szCs w:val="28"/>
        </w:rPr>
        <w:t>: «</w:t>
      </w:r>
      <w:r w:rsidR="00577908">
        <w:rPr>
          <w:rFonts w:ascii="Times New Roman" w:hAnsi="Times New Roman"/>
          <w:bCs/>
          <w:sz w:val="28"/>
          <w:szCs w:val="28"/>
        </w:rPr>
        <w:t>Я счастлив уже тем,</w:t>
      </w:r>
      <w:r w:rsidR="00B441DF" w:rsidRPr="006F436C">
        <w:rPr>
          <w:rFonts w:ascii="Times New Roman" w:hAnsi="Times New Roman"/>
          <w:bCs/>
          <w:sz w:val="28"/>
          <w:szCs w:val="28"/>
        </w:rPr>
        <w:t xml:space="preserve"> что родился на этот свет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B441DF">
        <w:rPr>
          <w:rFonts w:ascii="Times New Roman" w:hAnsi="Times New Roman"/>
          <w:bCs/>
          <w:sz w:val="28"/>
          <w:szCs w:val="28"/>
        </w:rPr>
        <w:t xml:space="preserve">– </w:t>
      </w:r>
      <w:r w:rsidR="00B441DF" w:rsidRPr="006F436C">
        <w:rPr>
          <w:rFonts w:ascii="Times New Roman" w:hAnsi="Times New Roman"/>
          <w:bCs/>
          <w:sz w:val="28"/>
          <w:szCs w:val="28"/>
        </w:rPr>
        <w:t>на кабар</w:t>
      </w:r>
      <w:r w:rsidR="00B441DF">
        <w:rPr>
          <w:rFonts w:ascii="Times New Roman" w:hAnsi="Times New Roman"/>
          <w:bCs/>
          <w:sz w:val="28"/>
          <w:szCs w:val="28"/>
        </w:rPr>
        <w:t xml:space="preserve">д. </w:t>
      </w:r>
      <w:r w:rsidR="00B441DF" w:rsidRPr="006F436C">
        <w:rPr>
          <w:rFonts w:ascii="Times New Roman" w:hAnsi="Times New Roman"/>
          <w:bCs/>
          <w:sz w:val="28"/>
          <w:szCs w:val="28"/>
        </w:rPr>
        <w:t>яз.</w:t>
      </w:r>
    </w:p>
    <w:p w:rsidR="00B441DF" w:rsidRPr="006F436C" w:rsidRDefault="00577908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6839FE" w:rsidRPr="002A720D">
        <w:rPr>
          <w:rFonts w:ascii="Times New Roman" w:hAnsi="Times New Roman"/>
          <w:b/>
          <w:bCs/>
          <w:sz w:val="28"/>
          <w:szCs w:val="28"/>
        </w:rPr>
        <w:t xml:space="preserve"> 80-летию со дня рождения</w:t>
      </w:r>
      <w:r w:rsidR="006839FE" w:rsidRPr="006F436C">
        <w:rPr>
          <w:rFonts w:ascii="Times New Roman" w:hAnsi="Times New Roman"/>
          <w:bCs/>
          <w:sz w:val="28"/>
          <w:szCs w:val="28"/>
        </w:rPr>
        <w:t xml:space="preserve"> </w:t>
      </w:r>
      <w:r w:rsidR="006839FE" w:rsidRPr="006839FE">
        <w:rPr>
          <w:rFonts w:ascii="Times New Roman" w:hAnsi="Times New Roman"/>
          <w:b/>
          <w:bCs/>
          <w:sz w:val="28"/>
          <w:szCs w:val="28"/>
        </w:rPr>
        <w:t>С. Жилетежева</w:t>
      </w:r>
      <w:r w:rsidR="006839FE">
        <w:rPr>
          <w:rFonts w:ascii="Times New Roman" w:hAnsi="Times New Roman"/>
          <w:bCs/>
          <w:sz w:val="28"/>
          <w:szCs w:val="28"/>
        </w:rPr>
        <w:t xml:space="preserve"> «</w:t>
      </w:r>
      <w:r w:rsidR="00B441DF" w:rsidRPr="006F436C">
        <w:rPr>
          <w:rFonts w:ascii="Times New Roman" w:hAnsi="Times New Roman"/>
          <w:bCs/>
          <w:sz w:val="28"/>
          <w:szCs w:val="28"/>
        </w:rPr>
        <w:t xml:space="preserve">Многогранный талант </w:t>
      </w:r>
      <w:r w:rsidR="00B441DF">
        <w:rPr>
          <w:rFonts w:ascii="Times New Roman" w:hAnsi="Times New Roman"/>
          <w:bCs/>
          <w:sz w:val="28"/>
          <w:szCs w:val="28"/>
        </w:rPr>
        <w:t xml:space="preserve">– </w:t>
      </w:r>
      <w:r w:rsidR="00B441DF" w:rsidRPr="006F436C">
        <w:rPr>
          <w:rFonts w:ascii="Times New Roman" w:hAnsi="Times New Roman"/>
          <w:bCs/>
          <w:sz w:val="28"/>
          <w:szCs w:val="28"/>
        </w:rPr>
        <w:t>на рус. и кабар</w:t>
      </w:r>
      <w:r w:rsidR="00B441DF">
        <w:rPr>
          <w:rFonts w:ascii="Times New Roman" w:hAnsi="Times New Roman"/>
          <w:bCs/>
          <w:sz w:val="28"/>
          <w:szCs w:val="28"/>
        </w:rPr>
        <w:t xml:space="preserve">д. </w:t>
      </w:r>
      <w:r w:rsidR="00B441DF" w:rsidRPr="006F436C">
        <w:rPr>
          <w:rFonts w:ascii="Times New Roman" w:hAnsi="Times New Roman"/>
          <w:bCs/>
          <w:sz w:val="28"/>
          <w:szCs w:val="28"/>
        </w:rPr>
        <w:t>яз.</w:t>
      </w:r>
    </w:p>
    <w:p w:rsidR="00B441DF" w:rsidRDefault="006839FE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720D">
        <w:rPr>
          <w:rFonts w:ascii="Times New Roman" w:hAnsi="Times New Roman"/>
          <w:b/>
          <w:bCs/>
          <w:sz w:val="28"/>
          <w:szCs w:val="28"/>
        </w:rPr>
        <w:t>к 60-летию со дня рождения</w:t>
      </w:r>
      <w:r w:rsidRPr="006F436C">
        <w:rPr>
          <w:rFonts w:ascii="Times New Roman" w:hAnsi="Times New Roman"/>
          <w:bCs/>
          <w:sz w:val="28"/>
          <w:szCs w:val="28"/>
        </w:rPr>
        <w:t xml:space="preserve"> </w:t>
      </w:r>
      <w:r w:rsidRPr="00C9478F">
        <w:rPr>
          <w:rFonts w:ascii="Times New Roman" w:hAnsi="Times New Roman"/>
          <w:b/>
          <w:bCs/>
          <w:sz w:val="28"/>
          <w:szCs w:val="28"/>
        </w:rPr>
        <w:t>М.А. Хакуашевой</w:t>
      </w:r>
      <w:r w:rsidRPr="006F43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B441DF" w:rsidRPr="006F436C">
        <w:rPr>
          <w:rFonts w:ascii="Times New Roman" w:hAnsi="Times New Roman"/>
          <w:bCs/>
          <w:sz w:val="28"/>
          <w:szCs w:val="28"/>
        </w:rPr>
        <w:t>Дорога к своему народу</w:t>
      </w:r>
      <w:r>
        <w:rPr>
          <w:rFonts w:ascii="Times New Roman" w:hAnsi="Times New Roman"/>
          <w:bCs/>
          <w:sz w:val="28"/>
          <w:szCs w:val="28"/>
        </w:rPr>
        <w:t>»</w:t>
      </w:r>
      <w:r w:rsidR="00B441DF">
        <w:rPr>
          <w:rFonts w:ascii="Times New Roman" w:hAnsi="Times New Roman"/>
          <w:bCs/>
          <w:sz w:val="28"/>
          <w:szCs w:val="28"/>
        </w:rPr>
        <w:t>;</w:t>
      </w:r>
    </w:p>
    <w:p w:rsidR="00B441DF" w:rsidRDefault="006839FE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720D">
        <w:rPr>
          <w:rFonts w:ascii="Times New Roman" w:hAnsi="Times New Roman"/>
          <w:b/>
          <w:bCs/>
          <w:sz w:val="28"/>
          <w:szCs w:val="28"/>
        </w:rPr>
        <w:t xml:space="preserve">к 120-летию со дня рождения </w:t>
      </w:r>
      <w:r w:rsidRPr="00C9478F">
        <w:rPr>
          <w:rFonts w:ascii="Times New Roman" w:hAnsi="Times New Roman"/>
          <w:b/>
          <w:bCs/>
          <w:sz w:val="28"/>
          <w:szCs w:val="28"/>
        </w:rPr>
        <w:t>М.В. Исаковского</w:t>
      </w:r>
      <w:r w:rsidRPr="006F43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B441DF" w:rsidRPr="006F436C">
        <w:rPr>
          <w:rFonts w:ascii="Times New Roman" w:hAnsi="Times New Roman"/>
          <w:bCs/>
          <w:sz w:val="28"/>
          <w:szCs w:val="28"/>
        </w:rPr>
        <w:t>Певец души народной</w:t>
      </w:r>
      <w:r>
        <w:rPr>
          <w:rFonts w:ascii="Times New Roman" w:hAnsi="Times New Roman"/>
          <w:bCs/>
          <w:sz w:val="28"/>
          <w:szCs w:val="28"/>
        </w:rPr>
        <w:t>»</w:t>
      </w:r>
      <w:r w:rsidR="00B441DF">
        <w:rPr>
          <w:rFonts w:ascii="Times New Roman" w:hAnsi="Times New Roman"/>
          <w:bCs/>
          <w:sz w:val="28"/>
          <w:szCs w:val="28"/>
        </w:rPr>
        <w:t>;</w:t>
      </w:r>
    </w:p>
    <w:p w:rsidR="00B441DF" w:rsidRDefault="006839FE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720D">
        <w:rPr>
          <w:rFonts w:ascii="Times New Roman" w:hAnsi="Times New Roman"/>
          <w:b/>
          <w:bCs/>
          <w:sz w:val="28"/>
          <w:szCs w:val="28"/>
        </w:rPr>
        <w:t>к 150-летию со дня рождения</w:t>
      </w:r>
      <w:r w:rsidRPr="00C9478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И. А. Бунина «</w:t>
      </w:r>
      <w:r w:rsidR="00B441DF" w:rsidRPr="006F436C">
        <w:rPr>
          <w:rFonts w:ascii="Times New Roman" w:hAnsi="Times New Roman"/>
          <w:bCs/>
          <w:sz w:val="28"/>
          <w:szCs w:val="28"/>
        </w:rPr>
        <w:t>Страницы судьбы и тво</w:t>
      </w:r>
      <w:r>
        <w:rPr>
          <w:rFonts w:ascii="Times New Roman" w:hAnsi="Times New Roman"/>
          <w:bCs/>
          <w:sz w:val="28"/>
          <w:szCs w:val="28"/>
        </w:rPr>
        <w:t>р</w:t>
      </w:r>
      <w:r w:rsidR="00B441DF" w:rsidRPr="006F436C">
        <w:rPr>
          <w:rFonts w:ascii="Times New Roman" w:hAnsi="Times New Roman"/>
          <w:bCs/>
          <w:sz w:val="28"/>
          <w:szCs w:val="28"/>
        </w:rPr>
        <w:t>чества</w:t>
      </w:r>
      <w:r>
        <w:rPr>
          <w:rFonts w:ascii="Times New Roman" w:hAnsi="Times New Roman"/>
          <w:bCs/>
          <w:sz w:val="28"/>
          <w:szCs w:val="28"/>
        </w:rPr>
        <w:t>»</w:t>
      </w:r>
      <w:r w:rsidR="00B441DF">
        <w:rPr>
          <w:rFonts w:ascii="Times New Roman" w:hAnsi="Times New Roman"/>
          <w:bCs/>
          <w:sz w:val="28"/>
          <w:szCs w:val="28"/>
        </w:rPr>
        <w:t>;</w:t>
      </w:r>
    </w:p>
    <w:p w:rsidR="006839FE" w:rsidRDefault="006839FE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720D">
        <w:rPr>
          <w:rFonts w:ascii="Times New Roman" w:hAnsi="Times New Roman"/>
          <w:b/>
          <w:bCs/>
          <w:sz w:val="28"/>
          <w:szCs w:val="28"/>
        </w:rPr>
        <w:t>к 160-летию со дня рождения А</w:t>
      </w:r>
      <w:r w:rsidRPr="006839FE">
        <w:rPr>
          <w:rFonts w:ascii="Times New Roman" w:hAnsi="Times New Roman"/>
          <w:b/>
          <w:bCs/>
          <w:sz w:val="28"/>
          <w:szCs w:val="28"/>
        </w:rPr>
        <w:t>. П. Чехова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441DF" w:rsidRPr="006F436C">
        <w:rPr>
          <w:rFonts w:ascii="Times New Roman" w:hAnsi="Times New Roman"/>
          <w:bCs/>
          <w:sz w:val="28"/>
          <w:szCs w:val="28"/>
        </w:rPr>
        <w:t xml:space="preserve">Его творчество </w:t>
      </w:r>
      <w:r w:rsidR="00B441DF">
        <w:rPr>
          <w:rFonts w:ascii="Times New Roman" w:hAnsi="Times New Roman"/>
          <w:bCs/>
          <w:sz w:val="28"/>
          <w:szCs w:val="28"/>
        </w:rPr>
        <w:t>–</w:t>
      </w:r>
      <w:r w:rsidR="00B441DF" w:rsidRPr="006F436C">
        <w:rPr>
          <w:rFonts w:ascii="Times New Roman" w:hAnsi="Times New Roman"/>
          <w:bCs/>
          <w:sz w:val="28"/>
          <w:szCs w:val="28"/>
        </w:rPr>
        <w:t xml:space="preserve"> его</w:t>
      </w:r>
      <w:r w:rsidR="00B441DF">
        <w:rPr>
          <w:rFonts w:ascii="Times New Roman" w:hAnsi="Times New Roman"/>
          <w:bCs/>
          <w:sz w:val="28"/>
          <w:szCs w:val="28"/>
        </w:rPr>
        <w:t xml:space="preserve"> </w:t>
      </w:r>
      <w:r w:rsidR="00B441DF" w:rsidRPr="006F436C">
        <w:rPr>
          <w:rFonts w:ascii="Times New Roman" w:hAnsi="Times New Roman"/>
          <w:bCs/>
          <w:sz w:val="28"/>
          <w:szCs w:val="28"/>
        </w:rPr>
        <w:t>боль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6839FE" w:rsidRDefault="006839FE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720D">
        <w:rPr>
          <w:rFonts w:ascii="Times New Roman" w:hAnsi="Times New Roman"/>
          <w:b/>
          <w:bCs/>
          <w:sz w:val="28"/>
          <w:szCs w:val="28"/>
        </w:rPr>
        <w:t>к 205-летию дня рождения</w:t>
      </w:r>
      <w:r w:rsidRPr="006F436C">
        <w:rPr>
          <w:rFonts w:ascii="Times New Roman" w:hAnsi="Times New Roman"/>
          <w:bCs/>
          <w:sz w:val="28"/>
          <w:szCs w:val="28"/>
        </w:rPr>
        <w:t xml:space="preserve"> </w:t>
      </w:r>
      <w:r w:rsidRPr="00C9478F">
        <w:rPr>
          <w:rFonts w:ascii="Times New Roman" w:hAnsi="Times New Roman"/>
          <w:b/>
          <w:bCs/>
          <w:sz w:val="28"/>
          <w:szCs w:val="28"/>
        </w:rPr>
        <w:t>М.Ю. Лермонтова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441DF">
        <w:rPr>
          <w:rFonts w:ascii="Times New Roman" w:hAnsi="Times New Roman"/>
          <w:bCs/>
          <w:sz w:val="28"/>
          <w:szCs w:val="28"/>
        </w:rPr>
        <w:t>Что без страданий жизнь поэта…?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B441DF" w:rsidRPr="006839FE" w:rsidRDefault="006839FE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720D">
        <w:rPr>
          <w:rFonts w:ascii="Times New Roman" w:hAnsi="Times New Roman"/>
          <w:b/>
          <w:bCs/>
          <w:sz w:val="28"/>
          <w:szCs w:val="28"/>
        </w:rPr>
        <w:t>к 225-летию со дня рождения</w:t>
      </w:r>
      <w:r w:rsidRPr="006F436C">
        <w:rPr>
          <w:rFonts w:ascii="Times New Roman" w:hAnsi="Times New Roman"/>
          <w:bCs/>
          <w:sz w:val="28"/>
          <w:szCs w:val="28"/>
        </w:rPr>
        <w:t xml:space="preserve"> </w:t>
      </w:r>
      <w:r w:rsidRPr="006839FE">
        <w:rPr>
          <w:rFonts w:ascii="Times New Roman" w:hAnsi="Times New Roman"/>
          <w:b/>
          <w:bCs/>
          <w:sz w:val="28"/>
          <w:szCs w:val="28"/>
        </w:rPr>
        <w:t>А. Грибоедова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441DF" w:rsidRPr="006F436C">
        <w:rPr>
          <w:rFonts w:ascii="Times New Roman" w:hAnsi="Times New Roman"/>
          <w:bCs/>
          <w:sz w:val="28"/>
          <w:szCs w:val="28"/>
        </w:rPr>
        <w:t>Жизнь и деяния</w:t>
      </w:r>
      <w:r w:rsidRPr="006839FE">
        <w:rPr>
          <w:rFonts w:ascii="Times New Roman" w:hAnsi="Times New Roman"/>
          <w:bCs/>
          <w:sz w:val="28"/>
          <w:szCs w:val="28"/>
        </w:rPr>
        <w:t>»</w:t>
      </w:r>
      <w:r w:rsidR="00B441DF" w:rsidRPr="006839FE">
        <w:rPr>
          <w:rFonts w:ascii="Times New Roman" w:hAnsi="Times New Roman"/>
          <w:bCs/>
          <w:sz w:val="28"/>
          <w:szCs w:val="28"/>
        </w:rPr>
        <w:t>;</w:t>
      </w:r>
    </w:p>
    <w:p w:rsidR="006839FE" w:rsidRDefault="006839FE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A720D">
        <w:rPr>
          <w:rFonts w:ascii="Times New Roman" w:hAnsi="Times New Roman"/>
          <w:b/>
          <w:bCs/>
          <w:sz w:val="28"/>
          <w:szCs w:val="28"/>
        </w:rPr>
        <w:t>к 100-летию со дня рождения</w:t>
      </w:r>
      <w:r w:rsidRPr="006F436C">
        <w:rPr>
          <w:rFonts w:ascii="Times New Roman" w:hAnsi="Times New Roman"/>
          <w:bCs/>
          <w:sz w:val="28"/>
          <w:szCs w:val="28"/>
        </w:rPr>
        <w:t xml:space="preserve"> </w:t>
      </w:r>
      <w:r w:rsidRPr="006839FE">
        <w:rPr>
          <w:rFonts w:ascii="Times New Roman" w:hAnsi="Times New Roman"/>
          <w:b/>
          <w:bCs/>
          <w:sz w:val="28"/>
          <w:szCs w:val="28"/>
        </w:rPr>
        <w:t>М. Кучукова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577908">
        <w:rPr>
          <w:rFonts w:ascii="Times New Roman" w:hAnsi="Times New Roman"/>
          <w:bCs/>
          <w:sz w:val="28"/>
          <w:szCs w:val="28"/>
        </w:rPr>
        <w:t>Здравствуй, Н</w:t>
      </w:r>
      <w:r w:rsidR="00B441DF" w:rsidRPr="006F436C">
        <w:rPr>
          <w:rFonts w:ascii="Times New Roman" w:hAnsi="Times New Roman"/>
          <w:bCs/>
          <w:sz w:val="28"/>
          <w:szCs w:val="28"/>
        </w:rPr>
        <w:t>ародный!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B441DF" w:rsidRDefault="00B441DF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9478F">
        <w:rPr>
          <w:rFonts w:ascii="Times New Roman" w:hAnsi="Times New Roman"/>
          <w:b/>
          <w:bCs/>
          <w:sz w:val="28"/>
          <w:szCs w:val="28"/>
        </w:rPr>
        <w:t>Календарь знаменател</w:t>
      </w:r>
      <w:r>
        <w:rPr>
          <w:rFonts w:ascii="Times New Roman" w:hAnsi="Times New Roman"/>
          <w:b/>
          <w:bCs/>
          <w:sz w:val="28"/>
          <w:szCs w:val="28"/>
        </w:rPr>
        <w:t>ьных и памятных дат на 2020 год.</w:t>
      </w:r>
    </w:p>
    <w:p w:rsidR="006839FE" w:rsidRDefault="006839FE" w:rsidP="006839FE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квалификации библиотечных работников республики были п</w:t>
      </w:r>
      <w:r w:rsidR="00B441DF" w:rsidRPr="00DF43C9">
        <w:rPr>
          <w:rFonts w:ascii="Times New Roman" w:hAnsi="Times New Roman"/>
          <w:sz w:val="28"/>
          <w:szCs w:val="28"/>
        </w:rPr>
        <w:t>одготовлен</w:t>
      </w:r>
      <w:r>
        <w:rPr>
          <w:rFonts w:ascii="Times New Roman" w:hAnsi="Times New Roman"/>
          <w:sz w:val="28"/>
          <w:szCs w:val="28"/>
        </w:rPr>
        <w:t>ы</w:t>
      </w:r>
      <w:r w:rsidR="00B441DF" w:rsidRPr="00DF43C9">
        <w:rPr>
          <w:rFonts w:ascii="Times New Roman" w:hAnsi="Times New Roman"/>
          <w:sz w:val="28"/>
          <w:szCs w:val="28"/>
        </w:rPr>
        <w:t xml:space="preserve"> и проведен</w:t>
      </w:r>
      <w:r>
        <w:rPr>
          <w:rFonts w:ascii="Times New Roman" w:hAnsi="Times New Roman"/>
          <w:sz w:val="28"/>
          <w:szCs w:val="28"/>
        </w:rPr>
        <w:t>ы:</w:t>
      </w:r>
    </w:p>
    <w:p w:rsidR="00B441DF" w:rsidRDefault="00B441DF" w:rsidP="006839FE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43C9">
        <w:rPr>
          <w:rFonts w:ascii="Times New Roman" w:hAnsi="Times New Roman"/>
          <w:sz w:val="28"/>
          <w:szCs w:val="28"/>
        </w:rPr>
        <w:lastRenderedPageBreak/>
        <w:t xml:space="preserve">республиканский семинар-консультация </w:t>
      </w:r>
      <w:r w:rsidRPr="00DF43C9">
        <w:rPr>
          <w:rFonts w:ascii="Times New Roman" w:hAnsi="Times New Roman"/>
          <w:b/>
          <w:sz w:val="28"/>
          <w:szCs w:val="28"/>
        </w:rPr>
        <w:t>«Год 2020 – главные ориентиры планирования и отчетности»</w:t>
      </w:r>
      <w:r w:rsidRPr="00DF43C9">
        <w:rPr>
          <w:rFonts w:ascii="Times New Roman" w:hAnsi="Times New Roman"/>
          <w:sz w:val="28"/>
          <w:szCs w:val="28"/>
        </w:rPr>
        <w:t xml:space="preserve">. В его работе приняли участие руководители и главные специалисты </w:t>
      </w:r>
      <w:r w:rsidRPr="006839FE">
        <w:rPr>
          <w:rFonts w:ascii="Times New Roman" w:hAnsi="Times New Roman"/>
          <w:bCs/>
          <w:sz w:val="28"/>
          <w:szCs w:val="28"/>
        </w:rPr>
        <w:t>Государственной</w:t>
      </w:r>
      <w:r w:rsidRPr="00DF43C9">
        <w:rPr>
          <w:rFonts w:ascii="Times New Roman" w:hAnsi="Times New Roman"/>
          <w:sz w:val="28"/>
          <w:szCs w:val="28"/>
        </w:rPr>
        <w:t xml:space="preserve"> национальной библиотеки КБР им. Т.К. Мальбахова, Республиканской юношеской библиотеки им. К. Мечиева, Республиканской детской библиотеки им. Б. Пачева, районных и городских библиотек. Всего 56 чел.</w:t>
      </w:r>
    </w:p>
    <w:p w:rsidR="00B441DF" w:rsidRDefault="00B441DF" w:rsidP="006839FE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839FE">
        <w:rPr>
          <w:rFonts w:ascii="Times New Roman" w:hAnsi="Times New Roman"/>
          <w:b/>
          <w:sz w:val="28"/>
          <w:szCs w:val="28"/>
        </w:rPr>
        <w:t>совещание руководителей</w:t>
      </w:r>
      <w:r>
        <w:rPr>
          <w:rFonts w:ascii="Times New Roman" w:hAnsi="Times New Roman"/>
          <w:sz w:val="28"/>
          <w:szCs w:val="28"/>
        </w:rPr>
        <w:t xml:space="preserve"> общедоступных библиотек КБР «Построение единого библиотечного пространства КБР на платформе САБ ИРБИС64. Подключение к ЕПГУ и НЭБ», где обсуждался вопрос о подключении общедоступных библиотек КБР к НЭБ.</w:t>
      </w:r>
    </w:p>
    <w:p w:rsidR="00B441DF" w:rsidRDefault="006839FE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B441DF" w:rsidRPr="00DF43C9">
        <w:rPr>
          <w:rFonts w:ascii="Times New Roman" w:hAnsi="Times New Roman"/>
          <w:bCs/>
          <w:sz w:val="28"/>
          <w:szCs w:val="28"/>
        </w:rPr>
        <w:t>ежрегиональн</w:t>
      </w:r>
      <w:r>
        <w:rPr>
          <w:rFonts w:ascii="Times New Roman" w:hAnsi="Times New Roman"/>
          <w:bCs/>
          <w:sz w:val="28"/>
          <w:szCs w:val="28"/>
        </w:rPr>
        <w:t xml:space="preserve">ый </w:t>
      </w:r>
      <w:r w:rsidR="002A720D">
        <w:rPr>
          <w:rFonts w:ascii="Times New Roman" w:hAnsi="Times New Roman"/>
          <w:bCs/>
          <w:sz w:val="28"/>
          <w:szCs w:val="28"/>
        </w:rPr>
        <w:t>научно-практический семинар</w:t>
      </w:r>
      <w:r w:rsidR="00B441DF" w:rsidRPr="00DF43C9">
        <w:rPr>
          <w:rFonts w:ascii="Times New Roman" w:hAnsi="Times New Roman"/>
          <w:bCs/>
          <w:sz w:val="28"/>
          <w:szCs w:val="28"/>
        </w:rPr>
        <w:t xml:space="preserve"> «Продвижение чтения и медийно-информационной грамотности в России: цели, задачи, проблемы и перспективы». Выступление на тему «Опыт работы ГНБ по привлечению читателей» (</w:t>
      </w:r>
      <w:r w:rsidR="00B441DF">
        <w:rPr>
          <w:rFonts w:ascii="Times New Roman" w:hAnsi="Times New Roman"/>
          <w:bCs/>
          <w:sz w:val="28"/>
          <w:szCs w:val="28"/>
        </w:rPr>
        <w:t>г.</w:t>
      </w:r>
      <w:r w:rsidR="00B441DF" w:rsidRPr="00DF43C9">
        <w:rPr>
          <w:rFonts w:ascii="Times New Roman" w:hAnsi="Times New Roman"/>
          <w:bCs/>
          <w:sz w:val="28"/>
          <w:szCs w:val="28"/>
        </w:rPr>
        <w:t xml:space="preserve"> Ставрополь)</w:t>
      </w:r>
      <w:r w:rsidR="00B441DF">
        <w:rPr>
          <w:rFonts w:ascii="Times New Roman" w:hAnsi="Times New Roman"/>
          <w:bCs/>
          <w:sz w:val="28"/>
          <w:szCs w:val="28"/>
        </w:rPr>
        <w:t>;</w:t>
      </w:r>
    </w:p>
    <w:p w:rsidR="00B441DF" w:rsidRDefault="00B441DF" w:rsidP="00B441DF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F43C9">
        <w:rPr>
          <w:rFonts w:ascii="Times New Roman" w:hAnsi="Times New Roman"/>
          <w:bCs/>
          <w:sz w:val="28"/>
          <w:szCs w:val="28"/>
        </w:rPr>
        <w:t>Организованы занятия на Курсах повышения квалификации для учреждений культуры по теме «Совершенствование системы комплексной реабилитации и абилитации инвалидов, в т.ч. детей-инвалидов в культурном пространстве» (ООО ИОЦ «Северная столица», г. Санкт-Петербург)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1062" w:rsidRPr="00B441DF" w:rsidRDefault="00B441DF" w:rsidP="00B441DF">
      <w:pPr>
        <w:pStyle w:val="a8"/>
        <w:pageBreakBefore/>
        <w:widowControl w:val="0"/>
        <w:numPr>
          <w:ilvl w:val="0"/>
          <w:numId w:val="21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 w:rsidRPr="00B441DF">
        <w:rPr>
          <w:rFonts w:ascii="Times New Roman" w:hAnsi="Times New Roman"/>
          <w:b/>
          <w:sz w:val="32"/>
          <w:szCs w:val="32"/>
        </w:rPr>
        <w:lastRenderedPageBreak/>
        <w:t>ПЕРСОНАЛ ГНБ. ПОВЫШЕНИЕ КВАЛИФИКАЦИИ</w:t>
      </w:r>
    </w:p>
    <w:p w:rsidR="00F01062" w:rsidRPr="00D5416C" w:rsidRDefault="00F01062" w:rsidP="00F01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16C">
        <w:rPr>
          <w:rFonts w:ascii="Times New Roman" w:hAnsi="Times New Roman" w:cs="Times New Roman"/>
          <w:sz w:val="28"/>
          <w:szCs w:val="28"/>
        </w:rPr>
        <w:t xml:space="preserve">Штат библиотеки на конец года – </w:t>
      </w:r>
      <w:r w:rsidRPr="00F01062">
        <w:rPr>
          <w:rFonts w:ascii="Times New Roman" w:hAnsi="Times New Roman" w:cs="Times New Roman"/>
          <w:b/>
          <w:sz w:val="28"/>
          <w:szCs w:val="28"/>
        </w:rPr>
        <w:t>15</w:t>
      </w:r>
      <w:r w:rsidR="00C66FDC">
        <w:rPr>
          <w:rFonts w:ascii="Times New Roman" w:hAnsi="Times New Roman" w:cs="Times New Roman"/>
          <w:b/>
          <w:sz w:val="28"/>
          <w:szCs w:val="28"/>
        </w:rPr>
        <w:t>9</w:t>
      </w:r>
      <w:r w:rsidRPr="00D5416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16C">
        <w:rPr>
          <w:rFonts w:ascii="Times New Roman" w:hAnsi="Times New Roman" w:cs="Times New Roman"/>
          <w:sz w:val="28"/>
          <w:szCs w:val="28"/>
        </w:rPr>
        <w:t xml:space="preserve">. Основной персонал – </w:t>
      </w:r>
      <w:r w:rsidRPr="00F01062">
        <w:rPr>
          <w:rFonts w:ascii="Times New Roman" w:hAnsi="Times New Roman" w:cs="Times New Roman"/>
          <w:b/>
          <w:sz w:val="28"/>
          <w:szCs w:val="28"/>
        </w:rPr>
        <w:t>1</w:t>
      </w:r>
      <w:r w:rsidR="00C66FDC">
        <w:rPr>
          <w:rFonts w:ascii="Times New Roman" w:hAnsi="Times New Roman" w:cs="Times New Roman"/>
          <w:b/>
          <w:sz w:val="28"/>
          <w:szCs w:val="28"/>
        </w:rPr>
        <w:t>11</w:t>
      </w:r>
      <w:r w:rsidRPr="00D5416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01062" w:rsidRPr="00D5416C" w:rsidRDefault="00F01062" w:rsidP="00F01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16C">
        <w:rPr>
          <w:rFonts w:ascii="Times New Roman" w:hAnsi="Times New Roman" w:cs="Times New Roman"/>
          <w:sz w:val="28"/>
          <w:szCs w:val="28"/>
        </w:rPr>
        <w:t xml:space="preserve">Из них имеют образование: </w:t>
      </w:r>
      <w:r w:rsidRPr="00F01062">
        <w:rPr>
          <w:rFonts w:ascii="Times New Roman" w:hAnsi="Times New Roman" w:cs="Times New Roman"/>
          <w:b/>
          <w:sz w:val="28"/>
          <w:szCs w:val="28"/>
        </w:rPr>
        <w:t>9</w:t>
      </w:r>
      <w:r w:rsidR="00C66FDC">
        <w:rPr>
          <w:rFonts w:ascii="Times New Roman" w:hAnsi="Times New Roman" w:cs="Times New Roman"/>
          <w:b/>
          <w:sz w:val="28"/>
          <w:szCs w:val="28"/>
        </w:rPr>
        <w:t>6</w:t>
      </w:r>
      <w:r w:rsidRPr="00D5416C">
        <w:rPr>
          <w:rFonts w:ascii="Times New Roman" w:hAnsi="Times New Roman" w:cs="Times New Roman"/>
          <w:sz w:val="28"/>
          <w:szCs w:val="28"/>
        </w:rPr>
        <w:t xml:space="preserve"> – высшее, в т.ч. </w:t>
      </w:r>
      <w:r w:rsidRPr="00F01062">
        <w:rPr>
          <w:rFonts w:ascii="Times New Roman" w:hAnsi="Times New Roman" w:cs="Times New Roman"/>
          <w:b/>
          <w:sz w:val="28"/>
          <w:szCs w:val="28"/>
        </w:rPr>
        <w:t>2</w:t>
      </w:r>
      <w:r w:rsidR="00C66FDC">
        <w:rPr>
          <w:rFonts w:ascii="Times New Roman" w:hAnsi="Times New Roman" w:cs="Times New Roman"/>
          <w:b/>
          <w:sz w:val="28"/>
          <w:szCs w:val="28"/>
        </w:rPr>
        <w:t>2</w:t>
      </w:r>
      <w:r w:rsidRPr="00D5416C">
        <w:rPr>
          <w:rFonts w:ascii="Times New Roman" w:hAnsi="Times New Roman" w:cs="Times New Roman"/>
          <w:sz w:val="28"/>
          <w:szCs w:val="28"/>
        </w:rPr>
        <w:t xml:space="preserve"> – библиотечное; </w:t>
      </w:r>
      <w:r w:rsidRPr="00F01062">
        <w:rPr>
          <w:rFonts w:ascii="Times New Roman" w:hAnsi="Times New Roman" w:cs="Times New Roman"/>
          <w:b/>
          <w:sz w:val="28"/>
          <w:szCs w:val="28"/>
        </w:rPr>
        <w:t>1</w:t>
      </w:r>
      <w:r w:rsidR="00C66FDC">
        <w:rPr>
          <w:rFonts w:ascii="Times New Roman" w:hAnsi="Times New Roman" w:cs="Times New Roman"/>
          <w:b/>
          <w:sz w:val="28"/>
          <w:szCs w:val="28"/>
        </w:rPr>
        <w:t>5</w:t>
      </w:r>
      <w:r w:rsidRPr="00D5416C">
        <w:rPr>
          <w:rFonts w:ascii="Times New Roman" w:hAnsi="Times New Roman" w:cs="Times New Roman"/>
          <w:sz w:val="28"/>
          <w:szCs w:val="28"/>
        </w:rPr>
        <w:t xml:space="preserve"> – среднее профессиональное, в т.ч. </w:t>
      </w:r>
      <w:r w:rsidRPr="00F01062">
        <w:rPr>
          <w:rFonts w:ascii="Times New Roman" w:hAnsi="Times New Roman" w:cs="Times New Roman"/>
          <w:b/>
          <w:sz w:val="28"/>
          <w:szCs w:val="28"/>
        </w:rPr>
        <w:t>7</w:t>
      </w:r>
      <w:r w:rsidRPr="00D5416C">
        <w:rPr>
          <w:rFonts w:ascii="Times New Roman" w:hAnsi="Times New Roman" w:cs="Times New Roman"/>
          <w:sz w:val="28"/>
          <w:szCs w:val="28"/>
        </w:rPr>
        <w:t xml:space="preserve"> – библиотечное.</w:t>
      </w:r>
    </w:p>
    <w:p w:rsidR="00F01062" w:rsidRPr="00691697" w:rsidRDefault="00F01062" w:rsidP="00F01062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1697">
        <w:rPr>
          <w:rFonts w:ascii="Times New Roman" w:hAnsi="Times New Roman" w:cs="Times New Roman"/>
          <w:spacing w:val="-4"/>
          <w:sz w:val="28"/>
          <w:szCs w:val="28"/>
        </w:rPr>
        <w:t xml:space="preserve">Стаж работы библиотекарей: </w:t>
      </w:r>
      <w:r w:rsidRPr="00F01062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Pr="00691697">
        <w:rPr>
          <w:rFonts w:ascii="Times New Roman" w:hAnsi="Times New Roman" w:cs="Times New Roman"/>
          <w:spacing w:val="-4"/>
          <w:sz w:val="28"/>
          <w:szCs w:val="28"/>
        </w:rPr>
        <w:t xml:space="preserve"> – от 0 до 3 лет, </w:t>
      </w:r>
      <w:r w:rsidRPr="00F01062">
        <w:rPr>
          <w:rFonts w:ascii="Times New Roman" w:hAnsi="Times New Roman" w:cs="Times New Roman"/>
          <w:b/>
          <w:spacing w:val="-4"/>
          <w:sz w:val="28"/>
          <w:szCs w:val="28"/>
        </w:rPr>
        <w:t>38</w:t>
      </w:r>
      <w:r w:rsidRPr="00691697">
        <w:rPr>
          <w:rFonts w:ascii="Times New Roman" w:hAnsi="Times New Roman" w:cs="Times New Roman"/>
          <w:spacing w:val="-4"/>
          <w:sz w:val="28"/>
          <w:szCs w:val="28"/>
        </w:rPr>
        <w:t xml:space="preserve"> – от 3 до 10 лет, </w:t>
      </w:r>
      <w:r w:rsidRPr="00F01062">
        <w:rPr>
          <w:rFonts w:ascii="Times New Roman" w:hAnsi="Times New Roman" w:cs="Times New Roman"/>
          <w:b/>
          <w:spacing w:val="-4"/>
          <w:sz w:val="28"/>
          <w:szCs w:val="28"/>
        </w:rPr>
        <w:t>76</w:t>
      </w:r>
      <w:r w:rsidRPr="00691697">
        <w:rPr>
          <w:rFonts w:ascii="Times New Roman" w:hAnsi="Times New Roman" w:cs="Times New Roman"/>
          <w:spacing w:val="-4"/>
          <w:sz w:val="28"/>
          <w:szCs w:val="28"/>
        </w:rPr>
        <w:t xml:space="preserve"> – свыше 10 лет.</w:t>
      </w:r>
    </w:p>
    <w:p w:rsidR="00F01062" w:rsidRPr="00D5416C" w:rsidRDefault="00F01062" w:rsidP="00F01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16C">
        <w:rPr>
          <w:rFonts w:ascii="Times New Roman" w:hAnsi="Times New Roman" w:cs="Times New Roman"/>
          <w:sz w:val="28"/>
          <w:szCs w:val="28"/>
        </w:rPr>
        <w:t xml:space="preserve">По возрасту: до 30 лет – </w:t>
      </w:r>
      <w:r w:rsidRPr="00F01062">
        <w:rPr>
          <w:rFonts w:ascii="Times New Roman" w:hAnsi="Times New Roman" w:cs="Times New Roman"/>
          <w:b/>
          <w:sz w:val="28"/>
          <w:szCs w:val="28"/>
        </w:rPr>
        <w:t>2</w:t>
      </w:r>
      <w:r w:rsidRPr="00D5416C">
        <w:rPr>
          <w:rFonts w:ascii="Times New Roman" w:hAnsi="Times New Roman" w:cs="Times New Roman"/>
          <w:sz w:val="28"/>
          <w:szCs w:val="28"/>
        </w:rPr>
        <w:t xml:space="preserve">, от 30 до 55 лет – </w:t>
      </w:r>
      <w:r w:rsidR="008C265B">
        <w:rPr>
          <w:rFonts w:ascii="Times New Roman" w:hAnsi="Times New Roman" w:cs="Times New Roman"/>
          <w:b/>
          <w:sz w:val="28"/>
          <w:szCs w:val="28"/>
        </w:rPr>
        <w:t>70</w:t>
      </w:r>
      <w:r w:rsidRPr="00D5416C">
        <w:rPr>
          <w:rFonts w:ascii="Times New Roman" w:hAnsi="Times New Roman" w:cs="Times New Roman"/>
          <w:sz w:val="28"/>
          <w:szCs w:val="28"/>
        </w:rPr>
        <w:t xml:space="preserve">, свыше 55 лет – </w:t>
      </w:r>
      <w:r w:rsidRPr="00F01062">
        <w:rPr>
          <w:rFonts w:ascii="Times New Roman" w:hAnsi="Times New Roman" w:cs="Times New Roman"/>
          <w:b/>
          <w:sz w:val="28"/>
          <w:szCs w:val="28"/>
        </w:rPr>
        <w:t>39</w:t>
      </w:r>
      <w:r w:rsidRPr="00D5416C">
        <w:rPr>
          <w:rFonts w:ascii="Times New Roman" w:hAnsi="Times New Roman" w:cs="Times New Roman"/>
          <w:sz w:val="28"/>
          <w:szCs w:val="28"/>
        </w:rPr>
        <w:t>.</w:t>
      </w:r>
    </w:p>
    <w:p w:rsidR="00F01062" w:rsidRPr="00D5416C" w:rsidRDefault="00F01062" w:rsidP="00F01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16C">
        <w:rPr>
          <w:rFonts w:ascii="Times New Roman" w:hAnsi="Times New Roman" w:cs="Times New Roman"/>
          <w:sz w:val="28"/>
          <w:szCs w:val="28"/>
        </w:rPr>
        <w:t>В библиотеке действуют коллегиальные и совещательные органы:</w:t>
      </w:r>
    </w:p>
    <w:p w:rsidR="00F01062" w:rsidRPr="00D5416C" w:rsidRDefault="00F01062" w:rsidP="00C666D3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416C">
        <w:rPr>
          <w:rFonts w:ascii="Times New Roman" w:hAnsi="Times New Roman"/>
          <w:sz w:val="28"/>
          <w:szCs w:val="28"/>
        </w:rPr>
        <w:t>Совет трудового коллектива, членами которого являются представители всех структурных подразделений;</w:t>
      </w:r>
    </w:p>
    <w:p w:rsidR="00F01062" w:rsidRPr="00D5416C" w:rsidRDefault="00F01062" w:rsidP="00C666D3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416C">
        <w:rPr>
          <w:rFonts w:ascii="Times New Roman" w:hAnsi="Times New Roman"/>
          <w:sz w:val="28"/>
          <w:szCs w:val="28"/>
        </w:rPr>
        <w:t xml:space="preserve">Оперативное совещание при директоре </w:t>
      </w:r>
      <w:r w:rsidR="00964C1E">
        <w:rPr>
          <w:rFonts w:ascii="Times New Roman" w:hAnsi="Times New Roman"/>
          <w:sz w:val="28"/>
          <w:szCs w:val="28"/>
        </w:rPr>
        <w:t>ГНБ и его заместителях</w:t>
      </w:r>
      <w:r w:rsidRPr="00D5416C">
        <w:rPr>
          <w:rFonts w:ascii="Times New Roman" w:hAnsi="Times New Roman"/>
          <w:sz w:val="28"/>
          <w:szCs w:val="28"/>
        </w:rPr>
        <w:t>. Участники оперативного совещания – заведующие структурными подразделениями;</w:t>
      </w:r>
    </w:p>
    <w:p w:rsidR="00F01062" w:rsidRPr="00D5416C" w:rsidRDefault="00F01062" w:rsidP="00C666D3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416C">
        <w:rPr>
          <w:rFonts w:ascii="Times New Roman" w:hAnsi="Times New Roman"/>
          <w:sz w:val="28"/>
          <w:szCs w:val="28"/>
        </w:rPr>
        <w:t>Ученый совет.</w:t>
      </w:r>
    </w:p>
    <w:p w:rsidR="00F01062" w:rsidRDefault="00F01062" w:rsidP="00F01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16C">
        <w:rPr>
          <w:rFonts w:ascii="Times New Roman" w:hAnsi="Times New Roman" w:cs="Times New Roman"/>
          <w:sz w:val="28"/>
          <w:szCs w:val="28"/>
        </w:rPr>
        <w:t>В ГНБ используются формы морального и материального поощрения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062" w:rsidRDefault="00F01062" w:rsidP="00F010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16C">
        <w:rPr>
          <w:rFonts w:ascii="Times New Roman" w:hAnsi="Times New Roman" w:cs="Times New Roman"/>
          <w:sz w:val="28"/>
          <w:szCs w:val="28"/>
        </w:rPr>
        <w:t>Составной частью процесса управленческого контроля, осуществляемого в отношении персонала библиотеки, явилась оценка его работы – аттестация.</w:t>
      </w:r>
    </w:p>
    <w:p w:rsidR="00F01062" w:rsidRDefault="00F01062" w:rsidP="00F01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16C">
        <w:rPr>
          <w:rFonts w:ascii="Times New Roman" w:hAnsi="Times New Roman" w:cs="Times New Roman"/>
          <w:sz w:val="28"/>
          <w:szCs w:val="28"/>
        </w:rPr>
        <w:t>Согласно Протоколу заседания аттестационной комиссии</w:t>
      </w:r>
      <w:r w:rsidR="006839FE">
        <w:rPr>
          <w:rFonts w:ascii="Times New Roman" w:hAnsi="Times New Roman" w:cs="Times New Roman"/>
          <w:sz w:val="28"/>
          <w:szCs w:val="28"/>
        </w:rPr>
        <w:t>, в 2019 году</w:t>
      </w:r>
      <w:r w:rsidRPr="00D5416C">
        <w:rPr>
          <w:rFonts w:ascii="Times New Roman" w:hAnsi="Times New Roman" w:cs="Times New Roman"/>
          <w:sz w:val="28"/>
          <w:szCs w:val="28"/>
        </w:rPr>
        <w:t xml:space="preserve"> аттестованы </w:t>
      </w:r>
      <w:r w:rsidRPr="00581634">
        <w:rPr>
          <w:rFonts w:ascii="Times New Roman" w:hAnsi="Times New Roman" w:cs="Times New Roman"/>
          <w:b/>
          <w:sz w:val="28"/>
          <w:szCs w:val="28"/>
        </w:rPr>
        <w:t>61</w:t>
      </w:r>
      <w:r w:rsidRPr="00D5416C">
        <w:rPr>
          <w:rFonts w:ascii="Times New Roman" w:hAnsi="Times New Roman" w:cs="Times New Roman"/>
          <w:sz w:val="28"/>
          <w:szCs w:val="28"/>
        </w:rPr>
        <w:t xml:space="preserve"> </w:t>
      </w:r>
      <w:r w:rsidR="006839FE">
        <w:rPr>
          <w:rFonts w:ascii="Times New Roman" w:hAnsi="Times New Roman" w:cs="Times New Roman"/>
          <w:sz w:val="28"/>
          <w:szCs w:val="28"/>
        </w:rPr>
        <w:t>сотрудник ГНБ</w:t>
      </w:r>
      <w:r w:rsidRPr="00D5416C">
        <w:rPr>
          <w:rFonts w:ascii="Times New Roman" w:hAnsi="Times New Roman" w:cs="Times New Roman"/>
          <w:sz w:val="28"/>
          <w:szCs w:val="28"/>
        </w:rPr>
        <w:t xml:space="preserve">. Методика и организация аттестации основывалась на специфике работы разных подразделений библиотеки и особенностях должностей разного уровня. Итоги аттестации: занимаемой должности соответствуют полностью – </w:t>
      </w:r>
      <w:r w:rsidRPr="00EC3078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16C">
        <w:rPr>
          <w:rFonts w:ascii="Times New Roman" w:hAnsi="Times New Roman" w:cs="Times New Roman"/>
          <w:sz w:val="28"/>
          <w:szCs w:val="28"/>
        </w:rPr>
        <w:t xml:space="preserve">человек, в основном – </w:t>
      </w:r>
      <w:r w:rsidRPr="00EC3078">
        <w:rPr>
          <w:rFonts w:ascii="Times New Roman" w:hAnsi="Times New Roman" w:cs="Times New Roman"/>
          <w:b/>
          <w:sz w:val="28"/>
          <w:szCs w:val="28"/>
        </w:rPr>
        <w:t>2</w:t>
      </w:r>
      <w:r w:rsidRPr="00D5416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16C">
        <w:rPr>
          <w:rFonts w:ascii="Times New Roman" w:hAnsi="Times New Roman" w:cs="Times New Roman"/>
          <w:sz w:val="28"/>
          <w:szCs w:val="28"/>
        </w:rPr>
        <w:t>.</w:t>
      </w:r>
    </w:p>
    <w:p w:rsidR="00F01062" w:rsidRPr="00F0395B" w:rsidRDefault="00F01062" w:rsidP="00F010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95B">
        <w:rPr>
          <w:rFonts w:ascii="Times New Roman" w:hAnsi="Times New Roman" w:cs="Times New Roman"/>
          <w:sz w:val="28"/>
          <w:szCs w:val="28"/>
        </w:rPr>
        <w:t>Успешная деятельность любой библиотеки в значительной степени определяется уровнем квалификации и профессионализма ее сотрудников. Поэтому так важна система непрерывного повышения квалификации библиотекарей. Этой цели содействовал проект «Гарант профессионального успеха».</w:t>
      </w:r>
    </w:p>
    <w:p w:rsidR="00F01062" w:rsidRPr="00F0395B" w:rsidRDefault="00F01062" w:rsidP="00F01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зав. о</w:t>
      </w:r>
      <w:r w:rsidRPr="00F0395B">
        <w:rPr>
          <w:rFonts w:ascii="Times New Roman" w:hAnsi="Times New Roman" w:cs="Times New Roman"/>
          <w:sz w:val="28"/>
          <w:szCs w:val="28"/>
        </w:rPr>
        <w:t>тделами в планировании работы структурных подразделений оказал обучающий семинар «Главные ориентиры планирования».</w:t>
      </w:r>
    </w:p>
    <w:p w:rsidR="00F01062" w:rsidRPr="00F0395B" w:rsidRDefault="00F01062" w:rsidP="00F01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95B">
        <w:rPr>
          <w:rFonts w:ascii="Times New Roman" w:hAnsi="Times New Roman" w:cs="Times New Roman"/>
          <w:sz w:val="28"/>
          <w:szCs w:val="28"/>
        </w:rPr>
        <w:t>В отчетном году использовались и такие формы повышения квалификации, как: производственные, оперативные совещания, обзоры, консультации</w:t>
      </w:r>
      <w:r w:rsidR="006839FE">
        <w:rPr>
          <w:rFonts w:ascii="Times New Roman" w:hAnsi="Times New Roman" w:cs="Times New Roman"/>
          <w:sz w:val="28"/>
          <w:szCs w:val="28"/>
        </w:rPr>
        <w:t>, информационные часы</w:t>
      </w:r>
      <w:r w:rsidRPr="00F0395B">
        <w:rPr>
          <w:rFonts w:ascii="Times New Roman" w:hAnsi="Times New Roman" w:cs="Times New Roman"/>
          <w:sz w:val="28"/>
          <w:szCs w:val="28"/>
        </w:rPr>
        <w:t>, стажировки</w:t>
      </w:r>
      <w:r w:rsidR="008E470A">
        <w:rPr>
          <w:rFonts w:ascii="Times New Roman" w:hAnsi="Times New Roman" w:cs="Times New Roman"/>
          <w:sz w:val="28"/>
          <w:szCs w:val="28"/>
        </w:rPr>
        <w:t>, также п</w:t>
      </w:r>
      <w:r w:rsidRPr="00F0395B">
        <w:rPr>
          <w:rFonts w:ascii="Times New Roman" w:hAnsi="Times New Roman" w:cs="Times New Roman"/>
          <w:sz w:val="28"/>
          <w:szCs w:val="28"/>
        </w:rPr>
        <w:t xml:space="preserve">овышению уровня профессионализма способствовали </w:t>
      </w:r>
      <w:r w:rsidR="008E470A">
        <w:rPr>
          <w:rFonts w:ascii="Times New Roman" w:hAnsi="Times New Roman" w:cs="Times New Roman"/>
          <w:sz w:val="28"/>
          <w:szCs w:val="28"/>
        </w:rPr>
        <w:t xml:space="preserve">т </w:t>
      </w:r>
      <w:r w:rsidRPr="00F0395B">
        <w:rPr>
          <w:rFonts w:ascii="Times New Roman" w:hAnsi="Times New Roman" w:cs="Times New Roman"/>
          <w:sz w:val="28"/>
          <w:szCs w:val="28"/>
        </w:rPr>
        <w:t>еженедельные часы самообразования.</w:t>
      </w:r>
    </w:p>
    <w:p w:rsidR="00F01062" w:rsidRDefault="00F01062" w:rsidP="00F01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95B">
        <w:rPr>
          <w:rFonts w:ascii="Times New Roman" w:hAnsi="Times New Roman" w:cs="Times New Roman"/>
          <w:sz w:val="28"/>
          <w:szCs w:val="28"/>
        </w:rPr>
        <w:t>Все мероприятия по повышению квалификации были направлены на стимулирование профессиональной и творческой инициативы, повышение качества обслуживания пользователей, внедрение новых информационных технологий.</w:t>
      </w:r>
    </w:p>
    <w:p w:rsidR="00571531" w:rsidRDefault="00571531" w:rsidP="00F01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531" w:rsidRPr="008E470A" w:rsidRDefault="008E470A" w:rsidP="008E470A">
      <w:pPr>
        <w:pStyle w:val="a8"/>
        <w:pageBreakBefore/>
        <w:widowControl w:val="0"/>
        <w:numPr>
          <w:ilvl w:val="0"/>
          <w:numId w:val="21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 w:rsidRPr="008E470A">
        <w:rPr>
          <w:rFonts w:ascii="Times New Roman" w:hAnsi="Times New Roman"/>
          <w:b/>
          <w:sz w:val="32"/>
          <w:szCs w:val="32"/>
        </w:rPr>
        <w:lastRenderedPageBreak/>
        <w:t>СОЦИАЛЬНОЕ ПАРТНЕРСТВО</w:t>
      </w:r>
    </w:p>
    <w:p w:rsidR="008E470A" w:rsidRPr="008E470A" w:rsidRDefault="008E470A" w:rsidP="008E4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70A">
        <w:rPr>
          <w:rFonts w:ascii="Times New Roman" w:hAnsi="Times New Roman" w:cs="Times New Roman"/>
          <w:sz w:val="28"/>
          <w:szCs w:val="28"/>
        </w:rPr>
        <w:t>Социальное партнерство пронизывает всю деятельность библиотеки. Налажены связи с законодательными и исполнительными органами власти, органами местного самоуправления, научными центрами, учебными заведениями, центрами дополнительного образования, общественными движениями, средствами массовой информации.</w:t>
      </w:r>
    </w:p>
    <w:p w:rsidR="002A720D" w:rsidRDefault="002A720D" w:rsidP="008E47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E470A" w:rsidRPr="008E470A">
        <w:rPr>
          <w:rFonts w:ascii="Times New Roman" w:hAnsi="Times New Roman" w:cs="Times New Roman"/>
          <w:sz w:val="28"/>
          <w:szCs w:val="28"/>
        </w:rPr>
        <w:t xml:space="preserve">исло заключенных договоров </w:t>
      </w:r>
      <w:r>
        <w:rPr>
          <w:rFonts w:ascii="Times New Roman" w:hAnsi="Times New Roman" w:cs="Times New Roman"/>
          <w:sz w:val="28"/>
          <w:szCs w:val="28"/>
        </w:rPr>
        <w:t xml:space="preserve">о сотрудничестве </w:t>
      </w:r>
      <w:r w:rsidR="008E470A" w:rsidRPr="008E470A">
        <w:rPr>
          <w:rFonts w:ascii="Times New Roman" w:hAnsi="Times New Roman" w:cs="Times New Roman"/>
          <w:sz w:val="28"/>
          <w:szCs w:val="28"/>
        </w:rPr>
        <w:t xml:space="preserve">на 01.01.2020 г. составило </w:t>
      </w:r>
      <w:r w:rsidR="008E470A" w:rsidRPr="008E470A">
        <w:rPr>
          <w:rFonts w:ascii="Times New Roman" w:hAnsi="Times New Roman" w:cs="Times New Roman"/>
          <w:b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2A720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заключены в отчетный период:</w:t>
      </w:r>
    </w:p>
    <w:p w:rsidR="008E470A" w:rsidRPr="008E470A" w:rsidRDefault="008E470A" w:rsidP="008E470A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470A">
        <w:rPr>
          <w:rFonts w:ascii="Times New Roman" w:hAnsi="Times New Roman"/>
          <w:sz w:val="28"/>
          <w:szCs w:val="28"/>
        </w:rPr>
        <w:t>Российской национальной библиотекой (Санкт-Петербург) – дополнительное</w:t>
      </w:r>
      <w:r w:rsidR="000025E0">
        <w:rPr>
          <w:rFonts w:ascii="Times New Roman" w:hAnsi="Times New Roman"/>
          <w:sz w:val="28"/>
          <w:szCs w:val="28"/>
        </w:rPr>
        <w:t xml:space="preserve"> соглашение</w:t>
      </w:r>
      <w:r w:rsidRPr="008E470A">
        <w:rPr>
          <w:rFonts w:ascii="Times New Roman" w:hAnsi="Times New Roman"/>
          <w:sz w:val="28"/>
          <w:szCs w:val="28"/>
        </w:rPr>
        <w:t>;</w:t>
      </w:r>
    </w:p>
    <w:p w:rsidR="008E470A" w:rsidRPr="008E470A" w:rsidRDefault="008E470A" w:rsidP="008E470A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470A">
        <w:rPr>
          <w:rFonts w:ascii="Times New Roman" w:hAnsi="Times New Roman"/>
          <w:sz w:val="28"/>
          <w:szCs w:val="28"/>
        </w:rPr>
        <w:t>Электронным издательством «ЮРАИТ»;</w:t>
      </w:r>
    </w:p>
    <w:p w:rsidR="008E470A" w:rsidRPr="008E470A" w:rsidRDefault="008E470A" w:rsidP="008E470A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470A">
        <w:rPr>
          <w:rFonts w:ascii="Times New Roman" w:hAnsi="Times New Roman"/>
          <w:sz w:val="28"/>
          <w:szCs w:val="28"/>
        </w:rPr>
        <w:t>ООО «Эй-ВИ-ДИ-систем»;</w:t>
      </w:r>
    </w:p>
    <w:p w:rsidR="008E470A" w:rsidRPr="008E470A" w:rsidRDefault="008E470A" w:rsidP="008E470A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470A">
        <w:rPr>
          <w:rFonts w:ascii="Times New Roman" w:hAnsi="Times New Roman"/>
          <w:sz w:val="28"/>
          <w:szCs w:val="28"/>
        </w:rPr>
        <w:t>Центром по профилактике и борьбе со СПИДом;</w:t>
      </w:r>
    </w:p>
    <w:p w:rsidR="008E470A" w:rsidRPr="008E470A" w:rsidRDefault="008E470A" w:rsidP="008E470A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470A">
        <w:rPr>
          <w:rFonts w:ascii="Times New Roman" w:hAnsi="Times New Roman"/>
          <w:sz w:val="28"/>
          <w:szCs w:val="28"/>
        </w:rPr>
        <w:t>Диагностическим центром;</w:t>
      </w:r>
    </w:p>
    <w:p w:rsidR="008E470A" w:rsidRPr="008E470A" w:rsidRDefault="008E470A" w:rsidP="008E470A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470A">
        <w:rPr>
          <w:rFonts w:ascii="Times New Roman" w:hAnsi="Times New Roman"/>
          <w:sz w:val="28"/>
          <w:szCs w:val="28"/>
        </w:rPr>
        <w:t>Центром социального обслуживания населения г.о. Нальчик Министерства труда и социальной защиты КБР;</w:t>
      </w:r>
    </w:p>
    <w:p w:rsidR="008E470A" w:rsidRPr="008E470A" w:rsidRDefault="008E470A" w:rsidP="008E470A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470A">
        <w:rPr>
          <w:rFonts w:ascii="Times New Roman" w:hAnsi="Times New Roman"/>
          <w:sz w:val="28"/>
          <w:szCs w:val="28"/>
        </w:rPr>
        <w:t>Гуманитарно-техническим колледжем;</w:t>
      </w:r>
    </w:p>
    <w:p w:rsidR="008E470A" w:rsidRPr="008E470A" w:rsidRDefault="008E470A" w:rsidP="008E470A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470A">
        <w:rPr>
          <w:rFonts w:ascii="Times New Roman" w:hAnsi="Times New Roman"/>
          <w:sz w:val="28"/>
          <w:szCs w:val="28"/>
        </w:rPr>
        <w:t>Кадетской школой (Баксанский район, с.п. Атажукино);</w:t>
      </w:r>
    </w:p>
    <w:p w:rsidR="008E470A" w:rsidRDefault="008E470A" w:rsidP="008E470A">
      <w:pPr>
        <w:pStyle w:val="a8"/>
        <w:widowControl w:val="0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E470A">
        <w:rPr>
          <w:rFonts w:ascii="Times New Roman" w:hAnsi="Times New Roman"/>
          <w:sz w:val="28"/>
          <w:szCs w:val="28"/>
        </w:rPr>
        <w:t>Следственным управлением Следственного комитета РФ по КБР.</w:t>
      </w:r>
    </w:p>
    <w:p w:rsidR="0051535D" w:rsidRPr="0051535D" w:rsidRDefault="005F7DA6" w:rsidP="0051535D">
      <w:pPr>
        <w:pStyle w:val="a8"/>
        <w:pageBreakBefore/>
        <w:widowControl w:val="0"/>
        <w:numPr>
          <w:ilvl w:val="0"/>
          <w:numId w:val="21"/>
        </w:numPr>
        <w:spacing w:after="0"/>
        <w:ind w:left="1429"/>
        <w:jc w:val="center"/>
        <w:rPr>
          <w:rFonts w:ascii="Times New Roman" w:hAnsi="Times New Roman"/>
          <w:b/>
          <w:sz w:val="32"/>
          <w:szCs w:val="32"/>
        </w:rPr>
      </w:pPr>
      <w:r w:rsidRPr="0051535D">
        <w:rPr>
          <w:rFonts w:ascii="Times New Roman" w:hAnsi="Times New Roman"/>
          <w:b/>
          <w:sz w:val="32"/>
          <w:szCs w:val="32"/>
        </w:rPr>
        <w:lastRenderedPageBreak/>
        <w:t>СОТРУДНИЧЕСТВО СО СРЕДСТВАМИ МАССОВОЙ ИНФОРМАЦИИ</w:t>
      </w:r>
    </w:p>
    <w:p w:rsidR="0051535D" w:rsidRDefault="0051535D" w:rsidP="005153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3D8C">
        <w:rPr>
          <w:rFonts w:ascii="Times New Roman" w:hAnsi="Times New Roman"/>
          <w:sz w:val="28"/>
          <w:szCs w:val="28"/>
        </w:rPr>
        <w:t xml:space="preserve">В республиканских СМИ, электронных изданиях деятельность ГНБ КБР им. Т.К. Мальбахова нашла свое достойное отражение. Так, в печатных изданиях, на радио и телевидении размещено </w:t>
      </w:r>
      <w:r w:rsidRPr="00773D8C">
        <w:rPr>
          <w:rFonts w:ascii="Times New Roman" w:hAnsi="Times New Roman"/>
          <w:b/>
          <w:sz w:val="28"/>
          <w:szCs w:val="28"/>
        </w:rPr>
        <w:t>312</w:t>
      </w:r>
      <w:r w:rsidRPr="00773D8C">
        <w:rPr>
          <w:rFonts w:ascii="Times New Roman" w:hAnsi="Times New Roman"/>
          <w:sz w:val="28"/>
          <w:szCs w:val="28"/>
        </w:rPr>
        <w:t xml:space="preserve"> публикаций и сюжетов, на сайте ГНБ представлены </w:t>
      </w:r>
      <w:r w:rsidRPr="00773D8C">
        <w:rPr>
          <w:rFonts w:ascii="Times New Roman" w:hAnsi="Times New Roman"/>
          <w:b/>
          <w:sz w:val="28"/>
          <w:szCs w:val="28"/>
        </w:rPr>
        <w:t>280</w:t>
      </w:r>
      <w:r w:rsidRPr="00773D8C">
        <w:rPr>
          <w:rFonts w:ascii="Times New Roman" w:hAnsi="Times New Roman"/>
          <w:sz w:val="28"/>
          <w:szCs w:val="28"/>
        </w:rPr>
        <w:t xml:space="preserve"> информаций о мероприятиях библиотеки, в социальных сетях пользователям были доступны </w:t>
      </w:r>
      <w:r w:rsidRPr="00773D8C">
        <w:rPr>
          <w:rFonts w:ascii="Times New Roman" w:hAnsi="Times New Roman"/>
          <w:b/>
          <w:sz w:val="28"/>
          <w:szCs w:val="28"/>
        </w:rPr>
        <w:t>1248</w:t>
      </w:r>
      <w:r w:rsidRPr="00773D8C">
        <w:rPr>
          <w:rFonts w:ascii="Times New Roman" w:hAnsi="Times New Roman"/>
          <w:sz w:val="28"/>
          <w:szCs w:val="28"/>
        </w:rPr>
        <w:t xml:space="preserve"> публикаций, раскрывающих многогранную деятельность Национальной библиотеки.</w:t>
      </w:r>
    </w:p>
    <w:p w:rsidR="00507D54" w:rsidRPr="00507D54" w:rsidRDefault="005F7DA6" w:rsidP="00507D5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11.1. </w:t>
      </w:r>
      <w:r w:rsidR="00507D54" w:rsidRPr="00507D54">
        <w:rPr>
          <w:rFonts w:ascii="Times New Roman" w:hAnsi="Times New Roman"/>
          <w:b/>
          <w:sz w:val="28"/>
          <w:szCs w:val="28"/>
        </w:rPr>
        <w:t xml:space="preserve">Публикации о деятельности ГНБ КБР в СМИ за </w:t>
      </w:r>
      <w:smartTag w:uri="urn:schemas-microsoft-com:office:smarttags" w:element="metricconverter">
        <w:smartTagPr>
          <w:attr w:name="ProductID" w:val="2019 г"/>
        </w:smartTagPr>
        <w:r w:rsidR="00507D54" w:rsidRPr="00507D54">
          <w:rPr>
            <w:rFonts w:ascii="Times New Roman" w:hAnsi="Times New Roman"/>
            <w:b/>
            <w:sz w:val="28"/>
            <w:szCs w:val="28"/>
          </w:rPr>
          <w:t>2019 г</w:t>
        </w:r>
      </w:smartTag>
      <w:r w:rsidR="00507D54" w:rsidRPr="00507D54">
        <w:rPr>
          <w:rFonts w:ascii="Times New Roman" w:hAnsi="Times New Roman"/>
          <w:b/>
          <w:sz w:val="28"/>
          <w:szCs w:val="28"/>
        </w:rPr>
        <w:t>.</w:t>
      </w:r>
    </w:p>
    <w:p w:rsidR="00507D54" w:rsidRPr="00773D8C" w:rsidRDefault="00507D54" w:rsidP="00507D54">
      <w:pPr>
        <w:spacing w:after="0"/>
        <w:ind w:right="56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11.1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7"/>
        <w:gridCol w:w="1128"/>
        <w:gridCol w:w="636"/>
        <w:gridCol w:w="863"/>
        <w:gridCol w:w="1262"/>
        <w:gridCol w:w="919"/>
        <w:gridCol w:w="2059"/>
        <w:gridCol w:w="1235"/>
      </w:tblGrid>
      <w:tr w:rsidR="00507D54" w:rsidRPr="00112CB4" w:rsidTr="00507D54">
        <w:trPr>
          <w:trHeight w:val="116"/>
          <w:jc w:val="center"/>
        </w:trPr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Газеты</w:t>
            </w:r>
          </w:p>
        </w:tc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ТВ</w:t>
            </w:r>
          </w:p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4"/>
                <w:szCs w:val="28"/>
              </w:rPr>
              <w:t>Радио</w:t>
            </w:r>
          </w:p>
        </w:tc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CB4">
              <w:rPr>
                <w:rFonts w:ascii="Times New Roman" w:hAnsi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Сайт ГНБ/</w:t>
            </w:r>
          </w:p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Соц.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сети ГНБ</w:t>
            </w:r>
          </w:p>
        </w:tc>
        <w:tc>
          <w:tcPr>
            <w:tcW w:w="0" w:type="auto"/>
            <w:vAlign w:val="center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507D54" w:rsidRPr="00112CB4" w:rsidTr="00507D54">
        <w:trPr>
          <w:trHeight w:val="116"/>
          <w:jc w:val="center"/>
        </w:trPr>
        <w:tc>
          <w:tcPr>
            <w:tcW w:w="0" w:type="auto"/>
          </w:tcPr>
          <w:p w:rsidR="00507D54" w:rsidRPr="009B0CD9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2CB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B4">
              <w:rPr>
                <w:rFonts w:ascii="Times New Roman" w:hAnsi="Times New Roman"/>
                <w:sz w:val="28"/>
                <w:szCs w:val="28"/>
              </w:rPr>
              <w:t>19/ 108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</w:tr>
      <w:tr w:rsidR="00507D54" w:rsidRPr="00112CB4" w:rsidTr="00507D54">
        <w:trPr>
          <w:trHeight w:val="746"/>
          <w:jc w:val="center"/>
        </w:trPr>
        <w:tc>
          <w:tcPr>
            <w:tcW w:w="0" w:type="auto"/>
          </w:tcPr>
          <w:p w:rsidR="00507D54" w:rsidRPr="009B0CD9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B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2CB4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B4">
              <w:rPr>
                <w:rFonts w:ascii="Times New Roman" w:hAnsi="Times New Roman"/>
                <w:sz w:val="28"/>
                <w:szCs w:val="28"/>
              </w:rPr>
              <w:t>23/125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203</w:t>
            </w:r>
          </w:p>
        </w:tc>
      </w:tr>
      <w:tr w:rsidR="00507D54" w:rsidRPr="00112CB4" w:rsidTr="00507D54">
        <w:trPr>
          <w:trHeight w:val="116"/>
          <w:jc w:val="center"/>
        </w:trPr>
        <w:tc>
          <w:tcPr>
            <w:tcW w:w="0" w:type="auto"/>
          </w:tcPr>
          <w:p w:rsidR="00507D54" w:rsidRPr="009B0CD9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2CB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CB4">
              <w:rPr>
                <w:rFonts w:ascii="Times New Roman" w:hAnsi="Times New Roman"/>
                <w:sz w:val="28"/>
                <w:szCs w:val="28"/>
              </w:rPr>
              <w:t>32/96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</w:tr>
      <w:tr w:rsidR="00507D54" w:rsidRPr="00112CB4" w:rsidTr="00507D54">
        <w:trPr>
          <w:trHeight w:val="116"/>
          <w:jc w:val="center"/>
        </w:trPr>
        <w:tc>
          <w:tcPr>
            <w:tcW w:w="0" w:type="auto"/>
          </w:tcPr>
          <w:p w:rsidR="00507D54" w:rsidRPr="009B0CD9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25/124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193</w:t>
            </w:r>
          </w:p>
        </w:tc>
      </w:tr>
      <w:tr w:rsidR="00507D54" w:rsidRPr="00112CB4" w:rsidTr="00507D54">
        <w:trPr>
          <w:trHeight w:val="116"/>
          <w:jc w:val="center"/>
        </w:trPr>
        <w:tc>
          <w:tcPr>
            <w:tcW w:w="0" w:type="auto"/>
          </w:tcPr>
          <w:p w:rsidR="00507D54" w:rsidRPr="009B0CD9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28/114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</w:t>
            </w:r>
          </w:p>
        </w:tc>
      </w:tr>
      <w:tr w:rsidR="00507D54" w:rsidRPr="00112CB4" w:rsidTr="00507D54">
        <w:trPr>
          <w:trHeight w:val="116"/>
          <w:jc w:val="center"/>
        </w:trPr>
        <w:tc>
          <w:tcPr>
            <w:tcW w:w="0" w:type="auto"/>
          </w:tcPr>
          <w:p w:rsidR="00507D54" w:rsidRPr="009B0CD9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22/93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</w:tc>
      </w:tr>
      <w:tr w:rsidR="00507D54" w:rsidRPr="00112CB4" w:rsidTr="00507D54">
        <w:trPr>
          <w:trHeight w:val="116"/>
          <w:jc w:val="center"/>
        </w:trPr>
        <w:tc>
          <w:tcPr>
            <w:tcW w:w="0" w:type="auto"/>
          </w:tcPr>
          <w:p w:rsidR="00507D54" w:rsidRPr="009B0CD9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22/44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507D54" w:rsidRPr="00112CB4" w:rsidTr="00507D54">
        <w:trPr>
          <w:trHeight w:val="116"/>
          <w:jc w:val="center"/>
        </w:trPr>
        <w:tc>
          <w:tcPr>
            <w:tcW w:w="0" w:type="auto"/>
          </w:tcPr>
          <w:p w:rsidR="00507D54" w:rsidRPr="009B0CD9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11/64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507D54" w:rsidRPr="00112CB4" w:rsidTr="00507D54">
        <w:trPr>
          <w:trHeight w:val="116"/>
          <w:jc w:val="center"/>
        </w:trPr>
        <w:tc>
          <w:tcPr>
            <w:tcW w:w="0" w:type="auto"/>
          </w:tcPr>
          <w:p w:rsidR="00507D54" w:rsidRPr="009B0CD9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14/113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</w:tr>
      <w:tr w:rsidR="00507D54" w:rsidRPr="00112CB4" w:rsidTr="00507D54">
        <w:trPr>
          <w:trHeight w:val="116"/>
          <w:jc w:val="center"/>
        </w:trPr>
        <w:tc>
          <w:tcPr>
            <w:tcW w:w="0" w:type="auto"/>
          </w:tcPr>
          <w:p w:rsidR="00507D54" w:rsidRPr="009B0CD9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20/92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</w:p>
        </w:tc>
      </w:tr>
      <w:tr w:rsidR="00507D54" w:rsidRPr="00112CB4" w:rsidTr="00507D54">
        <w:trPr>
          <w:trHeight w:val="116"/>
          <w:jc w:val="center"/>
        </w:trPr>
        <w:tc>
          <w:tcPr>
            <w:tcW w:w="0" w:type="auto"/>
          </w:tcPr>
          <w:p w:rsidR="00507D54" w:rsidRPr="009B0CD9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30/96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</w:tc>
      </w:tr>
      <w:tr w:rsidR="00507D54" w:rsidRPr="00112CB4" w:rsidTr="00507D54">
        <w:trPr>
          <w:trHeight w:val="116"/>
          <w:jc w:val="center"/>
        </w:trPr>
        <w:tc>
          <w:tcPr>
            <w:tcW w:w="0" w:type="auto"/>
          </w:tcPr>
          <w:p w:rsidR="00507D54" w:rsidRPr="009B0CD9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CD9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34/107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</w:tr>
      <w:tr w:rsidR="00507D54" w:rsidRPr="00112CB4" w:rsidTr="00507D54">
        <w:trPr>
          <w:trHeight w:val="116"/>
          <w:jc w:val="center"/>
        </w:trPr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CB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</w:t>
            </w:r>
          </w:p>
        </w:tc>
        <w:tc>
          <w:tcPr>
            <w:tcW w:w="0" w:type="auto"/>
          </w:tcPr>
          <w:p w:rsidR="00507D54" w:rsidRPr="00112CB4" w:rsidRDefault="00507D54" w:rsidP="00507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280/1176</w:t>
            </w:r>
          </w:p>
        </w:tc>
        <w:tc>
          <w:tcPr>
            <w:tcW w:w="0" w:type="auto"/>
          </w:tcPr>
          <w:p w:rsidR="00507D54" w:rsidRPr="00CB404A" w:rsidRDefault="00507D54" w:rsidP="00507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404A">
              <w:rPr>
                <w:rFonts w:ascii="Times New Roman" w:hAnsi="Times New Roman"/>
                <w:b/>
                <w:sz w:val="28"/>
                <w:szCs w:val="28"/>
              </w:rPr>
              <w:t>1768</w:t>
            </w:r>
          </w:p>
        </w:tc>
      </w:tr>
    </w:tbl>
    <w:p w:rsidR="0051535D" w:rsidRPr="00773D8C" w:rsidRDefault="0051535D" w:rsidP="0051535D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C6A" w:rsidRPr="003E5C6A" w:rsidRDefault="003E5C6A" w:rsidP="003E5C6A">
      <w:pPr>
        <w:keepNext/>
        <w:pageBreakBefore/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Расшифровка аббревиатур отделов ГКУК «ГНБ КБР им. Т.К. Мальбахова»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МБА – Сектор межбиблиотечного абонемента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ОГА – Отдел городского абонемента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ОИ – Отдел литературы по искусству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ОИЛ – Отдел иностранной литературы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ОИТ – Отдел информационных технологий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ОК – Отдел кадров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ОКОД – Отдел комплектования, обработки документов и организации каталогов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ОМЛ – Отдел медицинской литературы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ОНКЛ – Отдел национальной и краеведческой литературы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ОНМРиБИ – Отдел научно-методической работы и библиотечных инноваций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ОРиС – Отдел регистрации читателей и статистики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ОТП – Отдел текущей периодики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ОТСХЛ – Отдел патентной и сельскохозяйственной литературы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ОХОФ – Отдел хранения основного фонда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ОЭК – Отдел электронного каталога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ПЦПИ – Публичный центр правовой информации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СБ – Служба безопасности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СГБ – Сектор государственной библиографии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СИО – Справочно-информационный отдел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ЦДИ – Центр деловой информации</w:t>
      </w:r>
    </w:p>
    <w:p w:rsidR="003E5C6A" w:rsidRPr="003E5C6A" w:rsidRDefault="003E5C6A" w:rsidP="003E5C6A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E5C6A">
        <w:rPr>
          <w:rFonts w:ascii="Times New Roman" w:eastAsia="Calibri" w:hAnsi="Times New Roman" w:cs="Times New Roman"/>
          <w:sz w:val="28"/>
          <w:szCs w:val="24"/>
        </w:rPr>
        <w:t>Ч/з – Читальный зал</w:t>
      </w:r>
    </w:p>
    <w:p w:rsidR="00124D50" w:rsidRPr="00124D50" w:rsidRDefault="00124D50" w:rsidP="00124D50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4D5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124D50" w:rsidRPr="00124D50" w:rsidRDefault="00DF1D45" w:rsidP="00B441DF">
      <w:pPr>
        <w:tabs>
          <w:tab w:val="left" w:leader="dot" w:pos="1063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24D50" w:rsidRPr="00124D50">
        <w:rPr>
          <w:rFonts w:ascii="Times New Roman" w:eastAsia="Calibri" w:hAnsi="Times New Roman" w:cs="Times New Roman"/>
          <w:b/>
          <w:sz w:val="28"/>
          <w:szCs w:val="28"/>
        </w:rPr>
        <w:t>Общие сведения об учреждении</w:t>
      </w:r>
      <w:r w:rsidR="00124D50" w:rsidRPr="00124D50">
        <w:rPr>
          <w:rFonts w:ascii="Times New Roman" w:eastAsia="Calibri" w:hAnsi="Times New Roman" w:cs="Times New Roman"/>
          <w:b/>
          <w:sz w:val="28"/>
          <w:szCs w:val="28"/>
        </w:rPr>
        <w:tab/>
        <w:t>2</w:t>
      </w:r>
    </w:p>
    <w:p w:rsidR="00DF1D45" w:rsidRDefault="00DF1D45" w:rsidP="00B441DF">
      <w:pPr>
        <w:tabs>
          <w:tab w:val="left" w:leader="dot" w:pos="1063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F1D45">
        <w:rPr>
          <w:rFonts w:ascii="Times New Roman" w:eastAsia="Calibri" w:hAnsi="Times New Roman" w:cs="Times New Roman"/>
          <w:b/>
          <w:sz w:val="28"/>
          <w:szCs w:val="28"/>
        </w:rPr>
        <w:t>. Показатели эффективности деятельности ГНБ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F1D45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DF1D45" w:rsidRPr="00A26026" w:rsidRDefault="00DF1D45" w:rsidP="00DF1D45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124D50">
        <w:rPr>
          <w:rFonts w:ascii="Times New Roman" w:eastAsia="Calibri" w:hAnsi="Times New Roman" w:cs="Times New Roman"/>
          <w:sz w:val="27"/>
          <w:szCs w:val="27"/>
        </w:rPr>
        <w:t xml:space="preserve">2.1. </w:t>
      </w:r>
      <w:r w:rsidRPr="00DF1D45">
        <w:rPr>
          <w:rFonts w:ascii="Times New Roman" w:eastAsia="Calibri" w:hAnsi="Times New Roman" w:cs="Times New Roman"/>
          <w:sz w:val="27"/>
          <w:szCs w:val="27"/>
        </w:rPr>
        <w:t>Основные показатели выполнения плана библиотечной работы ГНБ в 2019 году</w:t>
      </w:r>
      <w:r w:rsidRPr="00124D50">
        <w:rPr>
          <w:rFonts w:ascii="Times New Roman" w:eastAsia="Calibri" w:hAnsi="Times New Roman" w:cs="Times New Roman"/>
          <w:sz w:val="27"/>
          <w:szCs w:val="27"/>
        </w:rPr>
        <w:tab/>
      </w:r>
      <w:r w:rsidR="00A26026" w:rsidRPr="00A26026">
        <w:rPr>
          <w:rFonts w:ascii="Times New Roman" w:eastAsia="Calibri" w:hAnsi="Times New Roman" w:cs="Times New Roman"/>
          <w:sz w:val="27"/>
          <w:szCs w:val="27"/>
        </w:rPr>
        <w:t>4</w:t>
      </w:r>
    </w:p>
    <w:p w:rsidR="00290EB8" w:rsidRDefault="00A26026" w:rsidP="00DF1D45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A26026">
        <w:rPr>
          <w:rFonts w:ascii="Times New Roman" w:eastAsia="Calibri" w:hAnsi="Times New Roman" w:cs="Times New Roman"/>
          <w:sz w:val="27"/>
          <w:szCs w:val="27"/>
        </w:rPr>
        <w:t xml:space="preserve">2.2. </w:t>
      </w:r>
      <w:r w:rsidR="00290EB8" w:rsidRPr="00A26026">
        <w:rPr>
          <w:rFonts w:ascii="Times New Roman" w:eastAsia="Calibri" w:hAnsi="Times New Roman" w:cs="Times New Roman"/>
          <w:sz w:val="27"/>
          <w:szCs w:val="27"/>
        </w:rPr>
        <w:t>Структура стационарных пользователей по группам, возрасту, образованию, национальности и полу в 2019 г.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 w:rsidRPr="00A26026">
        <w:rPr>
          <w:rFonts w:ascii="Times New Roman" w:eastAsia="Calibri" w:hAnsi="Times New Roman" w:cs="Times New Roman"/>
          <w:sz w:val="27"/>
          <w:szCs w:val="27"/>
        </w:rPr>
        <w:t>6</w:t>
      </w:r>
    </w:p>
    <w:p w:rsidR="00A26026" w:rsidRPr="007C7711" w:rsidRDefault="00A26026" w:rsidP="00DF1D45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pacing w:val="-4"/>
          <w:sz w:val="27"/>
          <w:szCs w:val="27"/>
        </w:rPr>
      </w:pPr>
      <w:r w:rsidRPr="007C7711">
        <w:rPr>
          <w:rFonts w:ascii="Times New Roman" w:eastAsia="Calibri" w:hAnsi="Times New Roman" w:cs="Times New Roman"/>
          <w:spacing w:val="-4"/>
          <w:sz w:val="27"/>
          <w:szCs w:val="27"/>
        </w:rPr>
        <w:t>2.3. Структура пользователей Сайта ГНБ по гендерному и возрастному признакам в 2019 г.</w:t>
      </w:r>
      <w:r w:rsidRPr="007C7711">
        <w:rPr>
          <w:rFonts w:ascii="Times New Roman" w:eastAsia="Calibri" w:hAnsi="Times New Roman" w:cs="Times New Roman"/>
          <w:spacing w:val="-4"/>
          <w:sz w:val="27"/>
          <w:szCs w:val="27"/>
        </w:rPr>
        <w:tab/>
        <w:t>7</w:t>
      </w:r>
    </w:p>
    <w:p w:rsidR="00124D50" w:rsidRPr="00124D50" w:rsidRDefault="00124D50" w:rsidP="00B441DF">
      <w:pPr>
        <w:tabs>
          <w:tab w:val="left" w:leader="dot" w:pos="1063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441DF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A260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441DF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124D50">
        <w:rPr>
          <w:rFonts w:ascii="Times New Roman" w:eastAsia="Calibri" w:hAnsi="Times New Roman" w:cs="Times New Roman"/>
          <w:b/>
          <w:sz w:val="28"/>
          <w:szCs w:val="28"/>
        </w:rPr>
        <w:t>. Формирование документного фонда и его сохранность</w:t>
      </w:r>
      <w:r w:rsidRPr="00124D50">
        <w:rPr>
          <w:rFonts w:ascii="Times New Roman" w:eastAsia="Calibri" w:hAnsi="Times New Roman" w:cs="Times New Roman"/>
          <w:b/>
          <w:sz w:val="28"/>
          <w:szCs w:val="28"/>
        </w:rPr>
        <w:tab/>
        <w:t>8</w:t>
      </w:r>
    </w:p>
    <w:p w:rsidR="00A26026" w:rsidRDefault="00A26026" w:rsidP="00B441DF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A26026">
        <w:rPr>
          <w:rFonts w:ascii="Times New Roman" w:eastAsia="Calibri" w:hAnsi="Times New Roman" w:cs="Times New Roman"/>
          <w:sz w:val="27"/>
          <w:szCs w:val="27"/>
        </w:rPr>
        <w:t>3.1. Основные показатели</w:t>
      </w:r>
      <w:r w:rsidRPr="00A26026">
        <w:rPr>
          <w:rFonts w:ascii="Times New Roman" w:eastAsia="Calibri" w:hAnsi="Times New Roman" w:cs="Times New Roman"/>
          <w:sz w:val="27"/>
          <w:szCs w:val="27"/>
        </w:rPr>
        <w:tab/>
        <w:t>8</w:t>
      </w:r>
    </w:p>
    <w:p w:rsidR="00EF64E2" w:rsidRPr="00EF64E2" w:rsidRDefault="00EF64E2" w:rsidP="00B441DF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EF64E2">
        <w:rPr>
          <w:rFonts w:ascii="Times New Roman" w:eastAsia="Calibri" w:hAnsi="Times New Roman" w:cs="Times New Roman"/>
          <w:sz w:val="27"/>
          <w:szCs w:val="27"/>
        </w:rPr>
        <w:t>3.2. Источники комплектования и затраченные средства</w:t>
      </w:r>
      <w:r w:rsidRPr="00EF64E2">
        <w:rPr>
          <w:rFonts w:ascii="Times New Roman" w:eastAsia="Calibri" w:hAnsi="Times New Roman" w:cs="Times New Roman"/>
          <w:sz w:val="27"/>
          <w:szCs w:val="27"/>
        </w:rPr>
        <w:tab/>
        <w:t>8</w:t>
      </w:r>
    </w:p>
    <w:p w:rsidR="00EF64E2" w:rsidRPr="00EF64E2" w:rsidRDefault="00EF64E2" w:rsidP="00B441DF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EF64E2">
        <w:rPr>
          <w:rFonts w:ascii="Times New Roman" w:eastAsia="Calibri" w:hAnsi="Times New Roman" w:cs="Times New Roman"/>
          <w:sz w:val="27"/>
          <w:szCs w:val="27"/>
        </w:rPr>
        <w:t>3.3. Состав и движение фонда</w:t>
      </w:r>
      <w:r w:rsidRPr="00EF64E2">
        <w:rPr>
          <w:rFonts w:ascii="Times New Roman" w:eastAsia="Calibri" w:hAnsi="Times New Roman" w:cs="Times New Roman"/>
          <w:sz w:val="27"/>
          <w:szCs w:val="27"/>
        </w:rPr>
        <w:tab/>
        <w:t>10</w:t>
      </w:r>
    </w:p>
    <w:p w:rsidR="00EF64E2" w:rsidRPr="00155814" w:rsidRDefault="00155814" w:rsidP="00155814">
      <w:pPr>
        <w:tabs>
          <w:tab w:val="left" w:leader="dot" w:pos="10630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155814">
        <w:rPr>
          <w:rFonts w:ascii="Times New Roman" w:hAnsi="Times New Roman" w:cs="Times New Roman"/>
          <w:b/>
          <w:sz w:val="24"/>
          <w:szCs w:val="24"/>
        </w:rPr>
        <w:t>3.3.1. Состав и движение фонда по видам изданий</w:t>
      </w:r>
      <w:r w:rsidRPr="00155814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:rsidR="00155814" w:rsidRPr="00155814" w:rsidRDefault="00155814" w:rsidP="00155814">
      <w:pPr>
        <w:tabs>
          <w:tab w:val="left" w:leader="dot" w:pos="10630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155814"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Pr="00426E63">
        <w:rPr>
          <w:rFonts w:ascii="Times New Roman" w:hAnsi="Times New Roman" w:cs="Times New Roman"/>
          <w:b/>
          <w:sz w:val="24"/>
          <w:szCs w:val="24"/>
        </w:rPr>
        <w:t>Состав и движение фонда по отраслям знаний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5814">
        <w:rPr>
          <w:rFonts w:ascii="Times New Roman" w:hAnsi="Times New Roman" w:cs="Times New Roman"/>
          <w:b/>
          <w:sz w:val="24"/>
          <w:szCs w:val="24"/>
        </w:rPr>
        <w:t>10</w:t>
      </w:r>
    </w:p>
    <w:p w:rsidR="00155814" w:rsidRDefault="00155814" w:rsidP="00155814">
      <w:pPr>
        <w:tabs>
          <w:tab w:val="left" w:leader="dot" w:pos="10630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155814"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Pr="00426E63">
        <w:rPr>
          <w:rFonts w:ascii="Times New Roman" w:hAnsi="Times New Roman" w:cs="Times New Roman"/>
          <w:b/>
          <w:sz w:val="24"/>
          <w:szCs w:val="24"/>
        </w:rPr>
        <w:t>Состав и движение фонда документов на кабардинском и балкарском и иностранных языках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5814">
        <w:rPr>
          <w:rFonts w:ascii="Times New Roman" w:hAnsi="Times New Roman" w:cs="Times New Roman"/>
          <w:b/>
          <w:sz w:val="24"/>
          <w:szCs w:val="24"/>
        </w:rPr>
        <w:t>10</w:t>
      </w:r>
    </w:p>
    <w:p w:rsidR="00155814" w:rsidRDefault="00155814" w:rsidP="00155814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155814">
        <w:rPr>
          <w:rFonts w:ascii="Times New Roman" w:eastAsia="Calibri" w:hAnsi="Times New Roman" w:cs="Times New Roman"/>
          <w:sz w:val="27"/>
          <w:szCs w:val="27"/>
        </w:rPr>
        <w:t>3.4. Показатели движения фонда ГНБ в 2019 году по состоянию на 01.01.2020 г.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 w:rsidRPr="00155814">
        <w:rPr>
          <w:rFonts w:ascii="Times New Roman" w:eastAsia="Calibri" w:hAnsi="Times New Roman" w:cs="Times New Roman"/>
          <w:sz w:val="27"/>
          <w:szCs w:val="27"/>
        </w:rPr>
        <w:t>11</w:t>
      </w:r>
    </w:p>
    <w:p w:rsidR="00155814" w:rsidRDefault="00155814" w:rsidP="00155814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155814">
        <w:rPr>
          <w:rFonts w:ascii="Times New Roman" w:eastAsia="Calibri" w:hAnsi="Times New Roman" w:cs="Times New Roman"/>
          <w:sz w:val="27"/>
          <w:szCs w:val="27"/>
        </w:rPr>
        <w:t>3.5. Сохранность фонда</w:t>
      </w:r>
      <w:r w:rsidRPr="00155814">
        <w:rPr>
          <w:rFonts w:ascii="Times New Roman" w:eastAsia="Calibri" w:hAnsi="Times New Roman" w:cs="Times New Roman"/>
          <w:sz w:val="27"/>
          <w:szCs w:val="27"/>
        </w:rPr>
        <w:tab/>
        <w:t>12</w:t>
      </w:r>
    </w:p>
    <w:p w:rsidR="00155814" w:rsidRPr="00155814" w:rsidRDefault="00155814" w:rsidP="00155814">
      <w:pPr>
        <w:tabs>
          <w:tab w:val="left" w:leader="dot" w:pos="1063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55814">
        <w:rPr>
          <w:rFonts w:ascii="Times New Roman" w:eastAsia="Calibri" w:hAnsi="Times New Roman" w:cs="Times New Roman"/>
          <w:b/>
          <w:sz w:val="28"/>
          <w:szCs w:val="28"/>
        </w:rPr>
        <w:t>IV. Обработка документов и организация каталогов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55814">
        <w:rPr>
          <w:rFonts w:ascii="Times New Roman" w:eastAsia="Calibri" w:hAnsi="Times New Roman" w:cs="Times New Roman"/>
          <w:b/>
          <w:sz w:val="28"/>
          <w:szCs w:val="28"/>
        </w:rPr>
        <w:t>13</w:t>
      </w:r>
    </w:p>
    <w:p w:rsidR="00155814" w:rsidRPr="00155814" w:rsidRDefault="00155814" w:rsidP="00155814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155814">
        <w:rPr>
          <w:rFonts w:ascii="Times New Roman" w:eastAsia="Calibri" w:hAnsi="Times New Roman" w:cs="Times New Roman"/>
          <w:sz w:val="27"/>
          <w:szCs w:val="27"/>
        </w:rPr>
        <w:t>4.1. Основные показатели работы по обработке документов ГНБ за 2019 год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 w:rsidRPr="00155814">
        <w:rPr>
          <w:rFonts w:ascii="Times New Roman" w:eastAsia="Calibri" w:hAnsi="Times New Roman" w:cs="Times New Roman"/>
          <w:sz w:val="27"/>
          <w:szCs w:val="27"/>
        </w:rPr>
        <w:t>13</w:t>
      </w:r>
    </w:p>
    <w:p w:rsidR="00155814" w:rsidRPr="00155814" w:rsidRDefault="00155814" w:rsidP="00155814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155814">
        <w:rPr>
          <w:rFonts w:ascii="Times New Roman" w:eastAsia="Calibri" w:hAnsi="Times New Roman" w:cs="Times New Roman"/>
          <w:sz w:val="27"/>
          <w:szCs w:val="27"/>
        </w:rPr>
        <w:t>4.2. Система традиционных каталогов и картотек библиотеки на 01.01.2020 г.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 w:rsidRPr="00155814">
        <w:rPr>
          <w:rFonts w:ascii="Times New Roman" w:eastAsia="Calibri" w:hAnsi="Times New Roman" w:cs="Times New Roman"/>
          <w:sz w:val="27"/>
          <w:szCs w:val="27"/>
        </w:rPr>
        <w:t>15</w:t>
      </w:r>
    </w:p>
    <w:p w:rsidR="00155814" w:rsidRDefault="00155814" w:rsidP="00155814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155814">
        <w:rPr>
          <w:rFonts w:ascii="Times New Roman" w:eastAsia="Calibri" w:hAnsi="Times New Roman" w:cs="Times New Roman"/>
          <w:sz w:val="27"/>
          <w:szCs w:val="27"/>
        </w:rPr>
        <w:t>4.3. Работа со справочно-библиографическим аппаратом ГНБ</w:t>
      </w:r>
      <w:r w:rsidRPr="00155814">
        <w:rPr>
          <w:rFonts w:ascii="Times New Roman" w:eastAsia="Calibri" w:hAnsi="Times New Roman" w:cs="Times New Roman"/>
          <w:sz w:val="27"/>
          <w:szCs w:val="27"/>
        </w:rPr>
        <w:tab/>
        <w:t>16</w:t>
      </w:r>
    </w:p>
    <w:p w:rsidR="00155814" w:rsidRPr="00155814" w:rsidRDefault="00155814" w:rsidP="00155814">
      <w:pPr>
        <w:tabs>
          <w:tab w:val="left" w:leader="dot" w:pos="10630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155814">
        <w:rPr>
          <w:rFonts w:ascii="Times New Roman" w:hAnsi="Times New Roman" w:cs="Times New Roman"/>
          <w:b/>
          <w:sz w:val="24"/>
          <w:szCs w:val="24"/>
        </w:rPr>
        <w:t>4.3.1. Работа с каталогами</w:t>
      </w:r>
      <w:r w:rsidRPr="00155814">
        <w:rPr>
          <w:rFonts w:ascii="Times New Roman" w:hAnsi="Times New Roman" w:cs="Times New Roman"/>
          <w:b/>
          <w:sz w:val="24"/>
          <w:szCs w:val="24"/>
        </w:rPr>
        <w:tab/>
        <w:t>16</w:t>
      </w:r>
    </w:p>
    <w:p w:rsidR="00155814" w:rsidRPr="00155814" w:rsidRDefault="00155814" w:rsidP="00155814">
      <w:pPr>
        <w:tabs>
          <w:tab w:val="left" w:leader="dot" w:pos="10630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155814">
        <w:rPr>
          <w:rFonts w:ascii="Times New Roman" w:hAnsi="Times New Roman" w:cs="Times New Roman"/>
          <w:b/>
          <w:sz w:val="24"/>
          <w:szCs w:val="24"/>
        </w:rPr>
        <w:t>4.3.2. Работа с картотеками</w:t>
      </w:r>
      <w:r w:rsidRPr="00155814">
        <w:rPr>
          <w:rFonts w:ascii="Times New Roman" w:hAnsi="Times New Roman" w:cs="Times New Roman"/>
          <w:b/>
          <w:sz w:val="24"/>
          <w:szCs w:val="24"/>
        </w:rPr>
        <w:tab/>
        <w:t>16</w:t>
      </w:r>
    </w:p>
    <w:p w:rsidR="00155814" w:rsidRDefault="00155814" w:rsidP="00155814">
      <w:pPr>
        <w:tabs>
          <w:tab w:val="left" w:leader="dot" w:pos="10630"/>
        </w:tabs>
        <w:spacing w:after="0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155814">
        <w:rPr>
          <w:rFonts w:ascii="Times New Roman" w:hAnsi="Times New Roman" w:cs="Times New Roman"/>
          <w:b/>
          <w:sz w:val="24"/>
          <w:szCs w:val="24"/>
        </w:rPr>
        <w:t>4.3.2.1. Систематическая картотека статей</w:t>
      </w:r>
      <w:r w:rsidRPr="00155814">
        <w:rPr>
          <w:rFonts w:ascii="Times New Roman" w:hAnsi="Times New Roman" w:cs="Times New Roman"/>
          <w:b/>
          <w:sz w:val="24"/>
          <w:szCs w:val="24"/>
        </w:rPr>
        <w:tab/>
        <w:t>16</w:t>
      </w:r>
    </w:p>
    <w:p w:rsidR="00155814" w:rsidRDefault="00155814" w:rsidP="00155814">
      <w:pPr>
        <w:tabs>
          <w:tab w:val="left" w:leader="dot" w:pos="10630"/>
        </w:tabs>
        <w:spacing w:after="0"/>
        <w:ind w:left="17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4.3.2.</w:t>
      </w:r>
      <w:r w:rsidRPr="00155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7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Алфавитные картотеки законов РФ и КБР и систематическая картотека по методике преподавания иностранных языков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55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155814" w:rsidRDefault="00155814" w:rsidP="00155814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155814">
        <w:rPr>
          <w:rFonts w:ascii="Times New Roman" w:eastAsia="Calibri" w:hAnsi="Times New Roman" w:cs="Times New Roman"/>
          <w:sz w:val="27"/>
          <w:szCs w:val="27"/>
        </w:rPr>
        <w:t>4.4. Работа с электронным каталогом</w:t>
      </w:r>
      <w:r w:rsidRPr="00155814">
        <w:rPr>
          <w:rFonts w:ascii="Times New Roman" w:eastAsia="Calibri" w:hAnsi="Times New Roman" w:cs="Times New Roman"/>
          <w:sz w:val="27"/>
          <w:szCs w:val="27"/>
        </w:rPr>
        <w:tab/>
        <w:t>17</w:t>
      </w:r>
    </w:p>
    <w:p w:rsidR="00155814" w:rsidRPr="003750D1" w:rsidRDefault="00155814" w:rsidP="003750D1">
      <w:pPr>
        <w:tabs>
          <w:tab w:val="left" w:leader="dot" w:pos="10630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750D1">
        <w:rPr>
          <w:rFonts w:ascii="Times New Roman" w:hAnsi="Times New Roman" w:cs="Times New Roman"/>
          <w:b/>
          <w:sz w:val="24"/>
          <w:szCs w:val="24"/>
        </w:rPr>
        <w:t>4.4.1. Расшифровка аббревиатур каталогов и картотек</w:t>
      </w:r>
      <w:r w:rsidR="003750D1">
        <w:rPr>
          <w:rFonts w:ascii="Times New Roman" w:hAnsi="Times New Roman" w:cs="Times New Roman"/>
          <w:b/>
          <w:sz w:val="24"/>
          <w:szCs w:val="24"/>
        </w:rPr>
        <w:tab/>
      </w:r>
      <w:r w:rsidR="003750D1" w:rsidRPr="003750D1">
        <w:rPr>
          <w:rFonts w:ascii="Times New Roman" w:hAnsi="Times New Roman" w:cs="Times New Roman"/>
          <w:b/>
          <w:sz w:val="24"/>
          <w:szCs w:val="24"/>
        </w:rPr>
        <w:t>18</w:t>
      </w:r>
    </w:p>
    <w:p w:rsidR="00155814" w:rsidRDefault="003750D1" w:rsidP="00155814">
      <w:pPr>
        <w:tabs>
          <w:tab w:val="left" w:leader="dot" w:pos="10630"/>
        </w:tabs>
        <w:spacing w:after="0"/>
        <w:ind w:left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3750D1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Сп</w:t>
      </w:r>
      <w:r w:rsidRPr="00385C4D">
        <w:rPr>
          <w:rFonts w:ascii="Times New Roman" w:hAnsi="Times New Roman"/>
          <w:b/>
          <w:sz w:val="32"/>
          <w:szCs w:val="32"/>
        </w:rPr>
        <w:t xml:space="preserve">равочно-информационная работа </w:t>
      </w:r>
      <w:r>
        <w:rPr>
          <w:rFonts w:ascii="Times New Roman" w:hAnsi="Times New Roman"/>
          <w:b/>
          <w:sz w:val="32"/>
          <w:szCs w:val="32"/>
        </w:rPr>
        <w:t xml:space="preserve">ГНБ </w:t>
      </w:r>
      <w:r w:rsidRPr="00385C4D">
        <w:rPr>
          <w:rFonts w:ascii="Times New Roman" w:hAnsi="Times New Roman"/>
          <w:b/>
          <w:sz w:val="32"/>
          <w:szCs w:val="32"/>
        </w:rPr>
        <w:t>в 2019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85C4D">
        <w:rPr>
          <w:rFonts w:ascii="Times New Roman" w:hAnsi="Times New Roman"/>
          <w:b/>
          <w:sz w:val="32"/>
          <w:szCs w:val="32"/>
        </w:rPr>
        <w:t>году</w:t>
      </w:r>
      <w:r>
        <w:rPr>
          <w:rFonts w:ascii="Times New Roman" w:hAnsi="Times New Roman"/>
          <w:b/>
          <w:sz w:val="32"/>
          <w:szCs w:val="32"/>
        </w:rPr>
        <w:tab/>
        <w:t>20</w:t>
      </w:r>
    </w:p>
    <w:p w:rsidR="003750D1" w:rsidRDefault="003750D1" w:rsidP="00155814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3750D1">
        <w:rPr>
          <w:rFonts w:ascii="Times New Roman" w:eastAsia="Calibri" w:hAnsi="Times New Roman" w:cs="Times New Roman"/>
          <w:sz w:val="27"/>
          <w:szCs w:val="27"/>
        </w:rPr>
        <w:t>5.1. Основные показатели выполнения информационно-библиографического обслуживания за 2019 г.</w:t>
      </w:r>
      <w:r w:rsidRPr="003750D1">
        <w:rPr>
          <w:rFonts w:ascii="Times New Roman" w:eastAsia="Calibri" w:hAnsi="Times New Roman" w:cs="Times New Roman"/>
          <w:sz w:val="27"/>
          <w:szCs w:val="27"/>
        </w:rPr>
        <w:tab/>
        <w:t>21</w:t>
      </w:r>
    </w:p>
    <w:p w:rsidR="003750D1" w:rsidRPr="003750D1" w:rsidRDefault="003750D1" w:rsidP="00155814">
      <w:pPr>
        <w:tabs>
          <w:tab w:val="left" w:leader="dot" w:pos="10630"/>
        </w:tabs>
        <w:spacing w:after="0"/>
        <w:ind w:left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 w:rsidRPr="003750D1">
        <w:rPr>
          <w:rFonts w:ascii="Times New Roman" w:hAnsi="Times New Roman"/>
          <w:b/>
          <w:sz w:val="32"/>
          <w:szCs w:val="32"/>
        </w:rPr>
        <w:t>Укрепление статуса библиотеки как информационного, культурно-просветительского, интеллектуального центра республики</w:t>
      </w:r>
      <w:r>
        <w:rPr>
          <w:rFonts w:ascii="Times New Roman" w:hAnsi="Times New Roman"/>
          <w:b/>
          <w:sz w:val="32"/>
          <w:szCs w:val="32"/>
        </w:rPr>
        <w:tab/>
      </w:r>
      <w:r w:rsidRPr="003750D1">
        <w:rPr>
          <w:rFonts w:ascii="Times New Roman" w:hAnsi="Times New Roman"/>
          <w:b/>
          <w:sz w:val="32"/>
          <w:szCs w:val="32"/>
        </w:rPr>
        <w:t>24</w:t>
      </w:r>
    </w:p>
    <w:p w:rsidR="003750D1" w:rsidRDefault="003750D1" w:rsidP="00155814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3750D1">
        <w:rPr>
          <w:rFonts w:ascii="Times New Roman" w:eastAsia="Calibri" w:hAnsi="Times New Roman" w:cs="Times New Roman"/>
          <w:sz w:val="27"/>
          <w:szCs w:val="27"/>
        </w:rPr>
        <w:t>6.1. Работа ГНБ в 2019 году по реализации проектов</w:t>
      </w:r>
      <w:r w:rsidRPr="003750D1">
        <w:rPr>
          <w:rFonts w:ascii="Times New Roman" w:eastAsia="Calibri" w:hAnsi="Times New Roman" w:cs="Times New Roman"/>
          <w:sz w:val="27"/>
          <w:szCs w:val="27"/>
        </w:rPr>
        <w:tab/>
        <w:t>24</w:t>
      </w:r>
    </w:p>
    <w:p w:rsidR="003750D1" w:rsidRDefault="003750D1" w:rsidP="00155814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3750D1">
        <w:rPr>
          <w:rFonts w:ascii="Times New Roman" w:eastAsia="Calibri" w:hAnsi="Times New Roman" w:cs="Times New Roman"/>
          <w:sz w:val="27"/>
          <w:szCs w:val="27"/>
        </w:rPr>
        <w:t>6.2. Участие в акциях, конкурсах и фестивалях</w:t>
      </w:r>
      <w:r w:rsidRPr="003750D1">
        <w:rPr>
          <w:rFonts w:ascii="Times New Roman" w:eastAsia="Calibri" w:hAnsi="Times New Roman" w:cs="Times New Roman"/>
          <w:sz w:val="27"/>
          <w:szCs w:val="27"/>
        </w:rPr>
        <w:tab/>
        <w:t>25</w:t>
      </w:r>
    </w:p>
    <w:p w:rsidR="003750D1" w:rsidRPr="003750D1" w:rsidRDefault="003750D1" w:rsidP="00155814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3750D1">
        <w:rPr>
          <w:rFonts w:ascii="Times New Roman" w:eastAsia="Calibri" w:hAnsi="Times New Roman" w:cs="Times New Roman"/>
          <w:sz w:val="27"/>
          <w:szCs w:val="27"/>
        </w:rPr>
        <w:t>6.3. Проведение культурно-массовых образовательных мероприятий</w:t>
      </w:r>
      <w:r w:rsidRPr="003750D1">
        <w:rPr>
          <w:rFonts w:ascii="Times New Roman" w:eastAsia="Calibri" w:hAnsi="Times New Roman" w:cs="Times New Roman"/>
          <w:sz w:val="27"/>
          <w:szCs w:val="27"/>
        </w:rPr>
        <w:tab/>
        <w:t>25</w:t>
      </w:r>
    </w:p>
    <w:p w:rsidR="003750D1" w:rsidRDefault="003750D1" w:rsidP="003750D1">
      <w:pPr>
        <w:tabs>
          <w:tab w:val="left" w:leader="dot" w:pos="10630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750D1">
        <w:rPr>
          <w:rFonts w:ascii="Times New Roman" w:hAnsi="Times New Roman" w:cs="Times New Roman"/>
          <w:b/>
          <w:sz w:val="24"/>
          <w:szCs w:val="24"/>
        </w:rPr>
        <w:t>6.3.1. Гражданско-патриотическое, краеведческое, интернациональное и толерантное воспитание</w:t>
      </w:r>
      <w:r w:rsidRPr="003750D1">
        <w:rPr>
          <w:rFonts w:ascii="Times New Roman" w:hAnsi="Times New Roman" w:cs="Times New Roman"/>
          <w:b/>
          <w:sz w:val="24"/>
          <w:szCs w:val="24"/>
        </w:rPr>
        <w:tab/>
        <w:t>25</w:t>
      </w:r>
    </w:p>
    <w:p w:rsidR="003750D1" w:rsidRPr="003750D1" w:rsidRDefault="003750D1" w:rsidP="003750D1">
      <w:pPr>
        <w:tabs>
          <w:tab w:val="left" w:leader="dot" w:pos="10630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750D1">
        <w:rPr>
          <w:rFonts w:ascii="Times New Roman" w:hAnsi="Times New Roman" w:cs="Times New Roman"/>
          <w:b/>
          <w:sz w:val="24"/>
          <w:szCs w:val="24"/>
        </w:rPr>
        <w:t>6.3.2. Экологическое просвещение и формирование экологической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50D1">
        <w:rPr>
          <w:rFonts w:ascii="Times New Roman" w:hAnsi="Times New Roman" w:cs="Times New Roman"/>
          <w:b/>
          <w:sz w:val="24"/>
          <w:szCs w:val="24"/>
        </w:rPr>
        <w:t>28</w:t>
      </w:r>
    </w:p>
    <w:p w:rsidR="003750D1" w:rsidRPr="00B03F57" w:rsidRDefault="003750D1" w:rsidP="003750D1">
      <w:pPr>
        <w:tabs>
          <w:tab w:val="left" w:leader="dot" w:pos="10630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750D1">
        <w:rPr>
          <w:rFonts w:ascii="Times New Roman" w:hAnsi="Times New Roman" w:cs="Times New Roman"/>
          <w:b/>
          <w:sz w:val="24"/>
          <w:szCs w:val="24"/>
        </w:rPr>
        <w:t>6.3.3. Пропаганда здорового образа жизни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3F57">
        <w:rPr>
          <w:rFonts w:ascii="Times New Roman" w:hAnsi="Times New Roman" w:cs="Times New Roman"/>
          <w:b/>
          <w:sz w:val="24"/>
          <w:szCs w:val="24"/>
        </w:rPr>
        <w:t>29</w:t>
      </w:r>
    </w:p>
    <w:p w:rsidR="003750D1" w:rsidRDefault="003750D1" w:rsidP="003750D1">
      <w:pPr>
        <w:tabs>
          <w:tab w:val="left" w:leader="dot" w:pos="10630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750D1">
        <w:rPr>
          <w:rFonts w:ascii="Times New Roman" w:hAnsi="Times New Roman" w:cs="Times New Roman"/>
          <w:b/>
          <w:sz w:val="24"/>
          <w:szCs w:val="24"/>
        </w:rPr>
        <w:t>6.3.4. Правовое просвещение</w:t>
      </w:r>
      <w:r w:rsidRPr="003750D1">
        <w:rPr>
          <w:rFonts w:ascii="Times New Roman" w:hAnsi="Times New Roman" w:cs="Times New Roman"/>
          <w:b/>
          <w:sz w:val="24"/>
          <w:szCs w:val="24"/>
        </w:rPr>
        <w:tab/>
        <w:t>29</w:t>
      </w:r>
    </w:p>
    <w:p w:rsidR="003750D1" w:rsidRPr="003750D1" w:rsidRDefault="003750D1" w:rsidP="003750D1">
      <w:pPr>
        <w:tabs>
          <w:tab w:val="left" w:leader="dot" w:pos="10630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750D1">
        <w:rPr>
          <w:rFonts w:ascii="Times New Roman" w:hAnsi="Times New Roman" w:cs="Times New Roman"/>
          <w:b/>
          <w:sz w:val="24"/>
          <w:szCs w:val="24"/>
        </w:rPr>
        <w:lastRenderedPageBreak/>
        <w:t>6.3.5. Работа по профориентации</w:t>
      </w:r>
      <w:r w:rsidRPr="003750D1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3750D1" w:rsidRDefault="003750D1" w:rsidP="003750D1">
      <w:pPr>
        <w:tabs>
          <w:tab w:val="left" w:leader="dot" w:pos="10630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750D1">
        <w:rPr>
          <w:rFonts w:ascii="Times New Roman" w:hAnsi="Times New Roman" w:cs="Times New Roman"/>
          <w:b/>
          <w:sz w:val="24"/>
          <w:szCs w:val="24"/>
        </w:rPr>
        <w:t>6.3.6. Пропаганда художественной литературы</w:t>
      </w:r>
      <w:r w:rsidRPr="003750D1">
        <w:rPr>
          <w:rFonts w:ascii="Times New Roman" w:hAnsi="Times New Roman" w:cs="Times New Roman"/>
          <w:b/>
          <w:sz w:val="24"/>
          <w:szCs w:val="24"/>
        </w:rPr>
        <w:tab/>
        <w:t>30</w:t>
      </w:r>
    </w:p>
    <w:p w:rsidR="003750D1" w:rsidRPr="003750D1" w:rsidRDefault="003750D1" w:rsidP="003750D1">
      <w:pPr>
        <w:tabs>
          <w:tab w:val="left" w:leader="dot" w:pos="10630"/>
        </w:tabs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750D1">
        <w:rPr>
          <w:rFonts w:ascii="Times New Roman" w:hAnsi="Times New Roman" w:cs="Times New Roman"/>
          <w:b/>
          <w:sz w:val="24"/>
          <w:szCs w:val="24"/>
        </w:rPr>
        <w:t>6.3.7. Формирование и развитие интереса к мировой и национальной культуре и искусству</w:t>
      </w:r>
      <w:r w:rsidRPr="003750D1">
        <w:rPr>
          <w:rFonts w:ascii="Times New Roman" w:hAnsi="Times New Roman" w:cs="Times New Roman"/>
          <w:b/>
          <w:sz w:val="24"/>
          <w:szCs w:val="24"/>
        </w:rPr>
        <w:tab/>
        <w:t>31</w:t>
      </w:r>
    </w:p>
    <w:p w:rsidR="003750D1" w:rsidRPr="003750D1" w:rsidRDefault="003750D1" w:rsidP="003750D1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3750D1">
        <w:rPr>
          <w:rFonts w:ascii="Times New Roman" w:eastAsia="Calibri" w:hAnsi="Times New Roman" w:cs="Times New Roman"/>
          <w:sz w:val="27"/>
          <w:szCs w:val="27"/>
        </w:rPr>
        <w:t>6.4. Клубы по интересам в библиотеке</w:t>
      </w:r>
      <w:r w:rsidRPr="003750D1">
        <w:rPr>
          <w:rFonts w:ascii="Times New Roman" w:eastAsia="Calibri" w:hAnsi="Times New Roman" w:cs="Times New Roman"/>
          <w:sz w:val="27"/>
          <w:szCs w:val="27"/>
        </w:rPr>
        <w:tab/>
        <w:t>33</w:t>
      </w:r>
    </w:p>
    <w:p w:rsidR="003750D1" w:rsidRDefault="003750D1" w:rsidP="003750D1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3750D1">
        <w:rPr>
          <w:rFonts w:ascii="Times New Roman" w:eastAsia="Calibri" w:hAnsi="Times New Roman" w:cs="Times New Roman"/>
          <w:sz w:val="27"/>
          <w:szCs w:val="27"/>
        </w:rPr>
        <w:t>6.5. Работа с людьми с ограниченными возможностями здоровья</w:t>
      </w:r>
      <w:r w:rsidRPr="003750D1">
        <w:rPr>
          <w:rFonts w:ascii="Times New Roman" w:eastAsia="Calibri" w:hAnsi="Times New Roman" w:cs="Times New Roman"/>
          <w:sz w:val="27"/>
          <w:szCs w:val="27"/>
        </w:rPr>
        <w:tab/>
        <w:t>34</w:t>
      </w:r>
    </w:p>
    <w:p w:rsidR="003750D1" w:rsidRDefault="003750D1" w:rsidP="003750D1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3750D1">
        <w:rPr>
          <w:rFonts w:ascii="Times New Roman" w:eastAsia="Calibri" w:hAnsi="Times New Roman" w:cs="Times New Roman"/>
          <w:sz w:val="27"/>
          <w:szCs w:val="27"/>
        </w:rPr>
        <w:t>6.6. Работа с детьми в летний период</w:t>
      </w:r>
      <w:r>
        <w:rPr>
          <w:rFonts w:ascii="Times New Roman" w:eastAsia="Calibri" w:hAnsi="Times New Roman" w:cs="Times New Roman"/>
          <w:sz w:val="27"/>
          <w:szCs w:val="27"/>
        </w:rPr>
        <w:tab/>
      </w:r>
      <w:r w:rsidRPr="003750D1">
        <w:rPr>
          <w:rFonts w:ascii="Times New Roman" w:eastAsia="Calibri" w:hAnsi="Times New Roman" w:cs="Times New Roman"/>
          <w:sz w:val="27"/>
          <w:szCs w:val="27"/>
        </w:rPr>
        <w:t>36</w:t>
      </w:r>
    </w:p>
    <w:p w:rsidR="003750D1" w:rsidRPr="003750D1" w:rsidRDefault="003750D1" w:rsidP="003750D1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3750D1">
        <w:rPr>
          <w:rFonts w:ascii="Times New Roman" w:eastAsia="Calibri" w:hAnsi="Times New Roman" w:cs="Times New Roman"/>
          <w:sz w:val="27"/>
          <w:szCs w:val="27"/>
        </w:rPr>
        <w:t>6.7. Выставочная и экскурсионная деятельность ГНБ</w:t>
      </w:r>
      <w:r w:rsidRPr="003750D1">
        <w:rPr>
          <w:rFonts w:ascii="Times New Roman" w:eastAsia="Calibri" w:hAnsi="Times New Roman" w:cs="Times New Roman"/>
          <w:sz w:val="27"/>
          <w:szCs w:val="27"/>
        </w:rPr>
        <w:tab/>
        <w:t>37</w:t>
      </w:r>
    </w:p>
    <w:p w:rsidR="003750D1" w:rsidRPr="003750D1" w:rsidRDefault="003750D1" w:rsidP="003750D1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3750D1">
        <w:rPr>
          <w:rFonts w:ascii="Times New Roman" w:eastAsia="Calibri" w:hAnsi="Times New Roman" w:cs="Times New Roman"/>
          <w:sz w:val="27"/>
          <w:szCs w:val="27"/>
        </w:rPr>
        <w:t>6.8. Основные достижения ГНБ</w:t>
      </w:r>
      <w:r w:rsidRPr="003750D1">
        <w:rPr>
          <w:rFonts w:ascii="Times New Roman" w:eastAsia="Calibri" w:hAnsi="Times New Roman" w:cs="Times New Roman"/>
          <w:sz w:val="27"/>
          <w:szCs w:val="27"/>
        </w:rPr>
        <w:tab/>
        <w:t>39</w:t>
      </w:r>
    </w:p>
    <w:p w:rsidR="003750D1" w:rsidRPr="00B03F57" w:rsidRDefault="005F7DA6" w:rsidP="003750D1">
      <w:pPr>
        <w:tabs>
          <w:tab w:val="left" w:leader="dot" w:pos="10630"/>
        </w:tabs>
        <w:spacing w:after="0"/>
        <w:ind w:left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B03F57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 xml:space="preserve">Развитие </w:t>
      </w:r>
      <w:r w:rsidRPr="00B77705">
        <w:rPr>
          <w:rFonts w:ascii="Times New Roman" w:hAnsi="Times New Roman"/>
          <w:b/>
          <w:sz w:val="32"/>
          <w:szCs w:val="32"/>
        </w:rPr>
        <w:t>информатизаци</w:t>
      </w:r>
      <w:r>
        <w:rPr>
          <w:rFonts w:ascii="Times New Roman" w:hAnsi="Times New Roman"/>
          <w:b/>
          <w:sz w:val="32"/>
          <w:szCs w:val="32"/>
        </w:rPr>
        <w:t>ии</w:t>
      </w:r>
      <w:r w:rsidRPr="00B77705">
        <w:rPr>
          <w:rFonts w:ascii="Times New Roman" w:hAnsi="Times New Roman"/>
          <w:b/>
          <w:sz w:val="32"/>
          <w:szCs w:val="32"/>
        </w:rPr>
        <w:t xml:space="preserve"> ГНБ</w:t>
      </w:r>
      <w:r>
        <w:rPr>
          <w:rFonts w:ascii="Times New Roman" w:hAnsi="Times New Roman"/>
          <w:b/>
          <w:sz w:val="32"/>
          <w:szCs w:val="32"/>
        </w:rPr>
        <w:tab/>
      </w:r>
      <w:r w:rsidRPr="00B03F57">
        <w:rPr>
          <w:rFonts w:ascii="Times New Roman" w:hAnsi="Times New Roman"/>
          <w:b/>
          <w:sz w:val="32"/>
          <w:szCs w:val="32"/>
        </w:rPr>
        <w:t>40</w:t>
      </w:r>
    </w:p>
    <w:p w:rsidR="005F7DA6" w:rsidRPr="005F7DA6" w:rsidRDefault="005F7DA6" w:rsidP="003750D1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5F7DA6">
        <w:rPr>
          <w:rFonts w:ascii="Times New Roman" w:eastAsia="Calibri" w:hAnsi="Times New Roman" w:cs="Times New Roman"/>
          <w:sz w:val="27"/>
          <w:szCs w:val="27"/>
        </w:rPr>
        <w:t>7.1. Повышение качества обслуживания пользователей</w:t>
      </w:r>
      <w:r w:rsidRPr="005F7DA6">
        <w:rPr>
          <w:rFonts w:ascii="Times New Roman" w:eastAsia="Calibri" w:hAnsi="Times New Roman" w:cs="Times New Roman"/>
          <w:sz w:val="27"/>
          <w:szCs w:val="27"/>
        </w:rPr>
        <w:tab/>
        <w:t>40</w:t>
      </w:r>
    </w:p>
    <w:p w:rsidR="005F7DA6" w:rsidRDefault="005F7DA6" w:rsidP="003750D1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5F7DA6">
        <w:rPr>
          <w:rFonts w:ascii="Times New Roman" w:eastAsia="Calibri" w:hAnsi="Times New Roman" w:cs="Times New Roman"/>
          <w:sz w:val="27"/>
          <w:szCs w:val="27"/>
        </w:rPr>
        <w:t>7.2. Электронные информационные ресурсы Библиотеки</w:t>
      </w:r>
      <w:r w:rsidRPr="005F7DA6">
        <w:rPr>
          <w:rFonts w:ascii="Times New Roman" w:eastAsia="Calibri" w:hAnsi="Times New Roman" w:cs="Times New Roman"/>
          <w:sz w:val="27"/>
          <w:szCs w:val="27"/>
        </w:rPr>
        <w:tab/>
        <w:t>43</w:t>
      </w:r>
    </w:p>
    <w:p w:rsidR="005F7DA6" w:rsidRDefault="005F7DA6" w:rsidP="003750D1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7"/>
          <w:szCs w:val="27"/>
        </w:rPr>
      </w:pPr>
      <w:r w:rsidRPr="005F7DA6">
        <w:rPr>
          <w:rFonts w:ascii="Times New Roman" w:eastAsia="Calibri" w:hAnsi="Times New Roman" w:cs="Times New Roman"/>
          <w:sz w:val="27"/>
          <w:szCs w:val="27"/>
        </w:rPr>
        <w:t>7.3. Работа над наполнением сайта ГНБ</w:t>
      </w:r>
      <w:r w:rsidRPr="005F7DA6">
        <w:rPr>
          <w:rFonts w:ascii="Times New Roman" w:eastAsia="Calibri" w:hAnsi="Times New Roman" w:cs="Times New Roman"/>
          <w:sz w:val="27"/>
          <w:szCs w:val="27"/>
        </w:rPr>
        <w:tab/>
        <w:t>43</w:t>
      </w:r>
    </w:p>
    <w:p w:rsidR="005F7DA6" w:rsidRDefault="005F7DA6" w:rsidP="003750D1">
      <w:pPr>
        <w:tabs>
          <w:tab w:val="left" w:leader="dot" w:pos="10630"/>
        </w:tabs>
        <w:spacing w:after="0"/>
        <w:ind w:left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B03F57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Н</w:t>
      </w:r>
      <w:r w:rsidRPr="00B03F57">
        <w:rPr>
          <w:rFonts w:ascii="Times New Roman" w:hAnsi="Times New Roman"/>
          <w:b/>
          <w:sz w:val="32"/>
          <w:szCs w:val="32"/>
        </w:rPr>
        <w:t>аучно-методическая деятельность</w:t>
      </w:r>
      <w:r w:rsidRPr="00B03F57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45</w:t>
      </w:r>
    </w:p>
    <w:p w:rsidR="005F7DA6" w:rsidRDefault="005F7DA6" w:rsidP="003750D1">
      <w:pPr>
        <w:tabs>
          <w:tab w:val="left" w:leader="dot" w:pos="10630"/>
        </w:tabs>
        <w:spacing w:after="0"/>
        <w:ind w:left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IX</w:t>
      </w:r>
      <w:r w:rsidRPr="005F7DA6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Персонал ГНБ. Повышение квалификации</w:t>
      </w:r>
      <w:r>
        <w:rPr>
          <w:rFonts w:ascii="Times New Roman" w:hAnsi="Times New Roman"/>
          <w:b/>
          <w:sz w:val="32"/>
          <w:szCs w:val="32"/>
        </w:rPr>
        <w:tab/>
        <w:t>47</w:t>
      </w:r>
    </w:p>
    <w:p w:rsidR="005F7DA6" w:rsidRDefault="005F7DA6" w:rsidP="003750D1">
      <w:pPr>
        <w:tabs>
          <w:tab w:val="left" w:leader="dot" w:pos="10630"/>
        </w:tabs>
        <w:spacing w:after="0"/>
        <w:ind w:left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X</w:t>
      </w:r>
      <w:r w:rsidRPr="00B03F57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 xml:space="preserve"> Социальное партнерство</w:t>
      </w:r>
      <w:r>
        <w:rPr>
          <w:rFonts w:ascii="Times New Roman" w:hAnsi="Times New Roman"/>
          <w:b/>
          <w:sz w:val="32"/>
          <w:szCs w:val="32"/>
        </w:rPr>
        <w:tab/>
        <w:t>48</w:t>
      </w:r>
    </w:p>
    <w:p w:rsidR="005F7DA6" w:rsidRDefault="005F7DA6" w:rsidP="003750D1">
      <w:pPr>
        <w:tabs>
          <w:tab w:val="left" w:leader="dot" w:pos="10630"/>
        </w:tabs>
        <w:spacing w:after="0"/>
        <w:ind w:left="28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XI</w:t>
      </w:r>
      <w:r w:rsidRPr="005F7DA6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Сотрудничество со средствами массовой информации</w:t>
      </w:r>
      <w:r>
        <w:rPr>
          <w:rFonts w:ascii="Times New Roman" w:hAnsi="Times New Roman"/>
          <w:b/>
          <w:sz w:val="32"/>
          <w:szCs w:val="32"/>
        </w:rPr>
        <w:tab/>
        <w:t>49</w:t>
      </w:r>
    </w:p>
    <w:p w:rsidR="00124D50" w:rsidRPr="00124D50" w:rsidRDefault="00124D50" w:rsidP="00B77705">
      <w:pPr>
        <w:tabs>
          <w:tab w:val="left" w:leader="dot" w:pos="10630"/>
        </w:tabs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124D50">
        <w:rPr>
          <w:rFonts w:ascii="Times New Roman" w:eastAsia="Calibri" w:hAnsi="Times New Roman" w:cs="Times New Roman"/>
          <w:sz w:val="28"/>
          <w:szCs w:val="28"/>
        </w:rPr>
        <w:t xml:space="preserve">Расшифровка </w:t>
      </w:r>
      <w:r w:rsidRPr="00B77705">
        <w:rPr>
          <w:rFonts w:ascii="Times New Roman" w:eastAsia="Calibri" w:hAnsi="Times New Roman" w:cs="Times New Roman"/>
          <w:sz w:val="27"/>
          <w:szCs w:val="27"/>
        </w:rPr>
        <w:t>аббревиатур</w:t>
      </w:r>
      <w:r w:rsidRPr="00124D50">
        <w:rPr>
          <w:rFonts w:ascii="Times New Roman" w:eastAsia="Calibri" w:hAnsi="Times New Roman" w:cs="Times New Roman"/>
          <w:sz w:val="28"/>
          <w:szCs w:val="28"/>
        </w:rPr>
        <w:t xml:space="preserve"> отделов ГКУК «ГНБ КБР им. Т.К. Мальбахова»</w:t>
      </w:r>
      <w:r w:rsidRPr="00124D50">
        <w:rPr>
          <w:rFonts w:ascii="Times New Roman" w:eastAsia="Calibri" w:hAnsi="Times New Roman" w:cs="Times New Roman"/>
          <w:sz w:val="28"/>
          <w:szCs w:val="28"/>
        </w:rPr>
        <w:tab/>
      </w:r>
      <w:r w:rsidR="005F7DA6">
        <w:rPr>
          <w:rFonts w:ascii="Times New Roman" w:eastAsia="Calibri" w:hAnsi="Times New Roman" w:cs="Times New Roman"/>
          <w:sz w:val="28"/>
          <w:szCs w:val="28"/>
        </w:rPr>
        <w:t>50</w:t>
      </w:r>
    </w:p>
    <w:p w:rsidR="003E5C6A" w:rsidRDefault="003E5C6A" w:rsidP="00124D50">
      <w:pPr>
        <w:tabs>
          <w:tab w:val="left" w:leader="dot" w:pos="10206"/>
        </w:tabs>
        <w:spacing w:after="0"/>
        <w:rPr>
          <w:rFonts w:ascii="Times New Roman" w:hAnsi="Times New Roman"/>
          <w:sz w:val="28"/>
          <w:szCs w:val="28"/>
        </w:rPr>
      </w:pPr>
    </w:p>
    <w:sectPr w:rsidR="003E5C6A" w:rsidSect="001F397E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A1" w:rsidRDefault="002618A1">
      <w:pPr>
        <w:spacing w:after="0" w:line="240" w:lineRule="auto"/>
      </w:pPr>
      <w:r>
        <w:separator/>
      </w:r>
    </w:p>
  </w:endnote>
  <w:endnote w:type="continuationSeparator" w:id="0">
    <w:p w:rsidR="002618A1" w:rsidRDefault="0026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A1" w:rsidRDefault="002618A1" w:rsidP="00C55A1A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6739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A1" w:rsidRDefault="002618A1">
      <w:pPr>
        <w:spacing w:after="0" w:line="240" w:lineRule="auto"/>
      </w:pPr>
      <w:r>
        <w:separator/>
      </w:r>
    </w:p>
  </w:footnote>
  <w:footnote w:type="continuationSeparator" w:id="0">
    <w:p w:rsidR="002618A1" w:rsidRDefault="0026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6A5"/>
    <w:multiLevelType w:val="hybridMultilevel"/>
    <w:tmpl w:val="F1BE96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773686"/>
    <w:multiLevelType w:val="hybridMultilevel"/>
    <w:tmpl w:val="D31ED5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72856"/>
    <w:multiLevelType w:val="multilevel"/>
    <w:tmpl w:val="08072856"/>
    <w:lvl w:ilvl="0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081E1425"/>
    <w:multiLevelType w:val="hybridMultilevel"/>
    <w:tmpl w:val="EB9E9C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03BB"/>
    <w:multiLevelType w:val="hybridMultilevel"/>
    <w:tmpl w:val="A7BC6F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C5D42"/>
    <w:multiLevelType w:val="hybridMultilevel"/>
    <w:tmpl w:val="E95C1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2230"/>
    <w:multiLevelType w:val="hybridMultilevel"/>
    <w:tmpl w:val="A314CE4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0D8B3F18"/>
    <w:multiLevelType w:val="hybridMultilevel"/>
    <w:tmpl w:val="8D103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15CBB"/>
    <w:multiLevelType w:val="hybridMultilevel"/>
    <w:tmpl w:val="0AA4A8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2ED468F"/>
    <w:multiLevelType w:val="hybridMultilevel"/>
    <w:tmpl w:val="40E64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54D30"/>
    <w:multiLevelType w:val="hybridMultilevel"/>
    <w:tmpl w:val="EB78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723F2"/>
    <w:multiLevelType w:val="hybridMultilevel"/>
    <w:tmpl w:val="7B3660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C866C01"/>
    <w:multiLevelType w:val="hybridMultilevel"/>
    <w:tmpl w:val="49AE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F1640"/>
    <w:multiLevelType w:val="hybridMultilevel"/>
    <w:tmpl w:val="7948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831C1"/>
    <w:multiLevelType w:val="hybridMultilevel"/>
    <w:tmpl w:val="D6DAFE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68324A7"/>
    <w:multiLevelType w:val="hybridMultilevel"/>
    <w:tmpl w:val="8B9C6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2553B0"/>
    <w:multiLevelType w:val="hybridMultilevel"/>
    <w:tmpl w:val="043CD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06CDA"/>
    <w:multiLevelType w:val="multilevel"/>
    <w:tmpl w:val="6E984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2E425332"/>
    <w:multiLevelType w:val="hybridMultilevel"/>
    <w:tmpl w:val="C040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F1A8B"/>
    <w:multiLevelType w:val="multilevel"/>
    <w:tmpl w:val="2B3AA5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2F737B3C"/>
    <w:multiLevelType w:val="hybridMultilevel"/>
    <w:tmpl w:val="0F266B10"/>
    <w:lvl w:ilvl="0" w:tplc="22C4463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2DC7"/>
    <w:multiLevelType w:val="hybridMultilevel"/>
    <w:tmpl w:val="E4F6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522DC"/>
    <w:multiLevelType w:val="hybridMultilevel"/>
    <w:tmpl w:val="043E26B0"/>
    <w:lvl w:ilvl="0" w:tplc="2730E1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AA521E"/>
    <w:multiLevelType w:val="multilevel"/>
    <w:tmpl w:val="133C4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C63D2"/>
    <w:multiLevelType w:val="hybridMultilevel"/>
    <w:tmpl w:val="7E4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86E0A"/>
    <w:multiLevelType w:val="multilevel"/>
    <w:tmpl w:val="9D60D79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-8211" w:hanging="720"/>
      </w:pPr>
    </w:lvl>
    <w:lvl w:ilvl="2">
      <w:start w:val="1"/>
      <w:numFmt w:val="decimal"/>
      <w:isLgl/>
      <w:lvlText w:val="%1.%2.%3."/>
      <w:lvlJc w:val="left"/>
      <w:pPr>
        <w:ind w:left="-8210" w:hanging="720"/>
      </w:pPr>
    </w:lvl>
    <w:lvl w:ilvl="3">
      <w:start w:val="1"/>
      <w:numFmt w:val="decimal"/>
      <w:isLgl/>
      <w:lvlText w:val="%1.%2.%3.%4."/>
      <w:lvlJc w:val="left"/>
      <w:pPr>
        <w:ind w:left="-7849" w:hanging="1080"/>
      </w:pPr>
    </w:lvl>
    <w:lvl w:ilvl="4">
      <w:start w:val="1"/>
      <w:numFmt w:val="decimal"/>
      <w:isLgl/>
      <w:lvlText w:val="%1.%2.%3.%4.%5."/>
      <w:lvlJc w:val="left"/>
      <w:pPr>
        <w:ind w:left="-7848" w:hanging="1080"/>
      </w:pPr>
    </w:lvl>
    <w:lvl w:ilvl="5">
      <w:start w:val="1"/>
      <w:numFmt w:val="decimal"/>
      <w:isLgl/>
      <w:lvlText w:val="%1.%2.%3.%4.%5.%6."/>
      <w:lvlJc w:val="left"/>
      <w:pPr>
        <w:ind w:left="-7487" w:hanging="1440"/>
      </w:pPr>
    </w:lvl>
    <w:lvl w:ilvl="6">
      <w:start w:val="1"/>
      <w:numFmt w:val="decimal"/>
      <w:isLgl/>
      <w:lvlText w:val="%1.%2.%3.%4.%5.%6.%7."/>
      <w:lvlJc w:val="left"/>
      <w:pPr>
        <w:ind w:left="-7126" w:hanging="1800"/>
      </w:pPr>
    </w:lvl>
    <w:lvl w:ilvl="7">
      <w:start w:val="1"/>
      <w:numFmt w:val="decimal"/>
      <w:isLgl/>
      <w:lvlText w:val="%1.%2.%3.%4.%5.%6.%7.%8."/>
      <w:lvlJc w:val="left"/>
      <w:pPr>
        <w:ind w:left="-7125" w:hanging="1800"/>
      </w:pPr>
    </w:lvl>
    <w:lvl w:ilvl="8">
      <w:start w:val="1"/>
      <w:numFmt w:val="decimal"/>
      <w:isLgl/>
      <w:lvlText w:val="%1.%2.%3.%4.%5.%6.%7.%8.%9."/>
      <w:lvlJc w:val="left"/>
      <w:pPr>
        <w:ind w:left="-6764" w:hanging="2160"/>
      </w:pPr>
    </w:lvl>
  </w:abstractNum>
  <w:abstractNum w:abstractNumId="26" w15:restartNumberingAfterBreak="0">
    <w:nsid w:val="408207E7"/>
    <w:multiLevelType w:val="multilevel"/>
    <w:tmpl w:val="37065BDA"/>
    <w:lvl w:ilvl="0">
      <w:start w:val="1"/>
      <w:numFmt w:val="upperRoman"/>
      <w:lvlText w:val="%1."/>
      <w:lvlJc w:val="left"/>
      <w:pPr>
        <w:ind w:left="1036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7" w15:restartNumberingAfterBreak="0">
    <w:nsid w:val="4A085408"/>
    <w:multiLevelType w:val="hybridMultilevel"/>
    <w:tmpl w:val="E172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73395"/>
    <w:multiLevelType w:val="multilevel"/>
    <w:tmpl w:val="2DA468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2709B"/>
    <w:multiLevelType w:val="hybridMultilevel"/>
    <w:tmpl w:val="9AC8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E4526"/>
    <w:multiLevelType w:val="hybridMultilevel"/>
    <w:tmpl w:val="1806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C4320"/>
    <w:multiLevelType w:val="hybridMultilevel"/>
    <w:tmpl w:val="852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F1CA3"/>
    <w:multiLevelType w:val="hybridMultilevel"/>
    <w:tmpl w:val="C472F7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B9F2012"/>
    <w:multiLevelType w:val="hybridMultilevel"/>
    <w:tmpl w:val="20C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3496D"/>
    <w:multiLevelType w:val="multilevel"/>
    <w:tmpl w:val="5B68402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0FC6F48"/>
    <w:multiLevelType w:val="hybridMultilevel"/>
    <w:tmpl w:val="CA78F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10530B"/>
    <w:multiLevelType w:val="hybridMultilevel"/>
    <w:tmpl w:val="481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02580"/>
    <w:multiLevelType w:val="hybridMultilevel"/>
    <w:tmpl w:val="C49C0A64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6B130AA2"/>
    <w:multiLevelType w:val="multilevel"/>
    <w:tmpl w:val="37065BD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-8211" w:hanging="720"/>
      </w:pPr>
    </w:lvl>
    <w:lvl w:ilvl="2">
      <w:start w:val="1"/>
      <w:numFmt w:val="decimal"/>
      <w:isLgl/>
      <w:lvlText w:val="%1.%2.%3."/>
      <w:lvlJc w:val="left"/>
      <w:pPr>
        <w:ind w:left="-8210" w:hanging="720"/>
      </w:pPr>
    </w:lvl>
    <w:lvl w:ilvl="3">
      <w:start w:val="1"/>
      <w:numFmt w:val="decimal"/>
      <w:isLgl/>
      <w:lvlText w:val="%1.%2.%3.%4."/>
      <w:lvlJc w:val="left"/>
      <w:pPr>
        <w:ind w:left="-7849" w:hanging="1080"/>
      </w:pPr>
    </w:lvl>
    <w:lvl w:ilvl="4">
      <w:start w:val="1"/>
      <w:numFmt w:val="decimal"/>
      <w:isLgl/>
      <w:lvlText w:val="%1.%2.%3.%4.%5."/>
      <w:lvlJc w:val="left"/>
      <w:pPr>
        <w:ind w:left="-7848" w:hanging="1080"/>
      </w:pPr>
    </w:lvl>
    <w:lvl w:ilvl="5">
      <w:start w:val="1"/>
      <w:numFmt w:val="decimal"/>
      <w:isLgl/>
      <w:lvlText w:val="%1.%2.%3.%4.%5.%6."/>
      <w:lvlJc w:val="left"/>
      <w:pPr>
        <w:ind w:left="-7487" w:hanging="1440"/>
      </w:pPr>
    </w:lvl>
    <w:lvl w:ilvl="6">
      <w:start w:val="1"/>
      <w:numFmt w:val="decimal"/>
      <w:isLgl/>
      <w:lvlText w:val="%1.%2.%3.%4.%5.%6.%7."/>
      <w:lvlJc w:val="left"/>
      <w:pPr>
        <w:ind w:left="-7126" w:hanging="1800"/>
      </w:pPr>
    </w:lvl>
    <w:lvl w:ilvl="7">
      <w:start w:val="1"/>
      <w:numFmt w:val="decimal"/>
      <w:isLgl/>
      <w:lvlText w:val="%1.%2.%3.%4.%5.%6.%7.%8."/>
      <w:lvlJc w:val="left"/>
      <w:pPr>
        <w:ind w:left="-7125" w:hanging="1800"/>
      </w:pPr>
    </w:lvl>
    <w:lvl w:ilvl="8">
      <w:start w:val="1"/>
      <w:numFmt w:val="decimal"/>
      <w:isLgl/>
      <w:lvlText w:val="%1.%2.%3.%4.%5.%6.%7.%8.%9."/>
      <w:lvlJc w:val="left"/>
      <w:pPr>
        <w:ind w:left="-6764" w:hanging="2160"/>
      </w:pPr>
    </w:lvl>
  </w:abstractNum>
  <w:abstractNum w:abstractNumId="39" w15:restartNumberingAfterBreak="0">
    <w:nsid w:val="6EA63835"/>
    <w:multiLevelType w:val="multilevel"/>
    <w:tmpl w:val="33DA8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43482"/>
    <w:multiLevelType w:val="hybridMultilevel"/>
    <w:tmpl w:val="361E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860FC"/>
    <w:multiLevelType w:val="multilevel"/>
    <w:tmpl w:val="F1E808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237"/>
    <w:multiLevelType w:val="hybridMultilevel"/>
    <w:tmpl w:val="6094A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DAD1E36"/>
    <w:multiLevelType w:val="multilevel"/>
    <w:tmpl w:val="7DAD1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0"/>
  </w:num>
  <w:num w:numId="5">
    <w:abstractNumId w:val="4"/>
  </w:num>
  <w:num w:numId="6">
    <w:abstractNumId w:val="21"/>
  </w:num>
  <w:num w:numId="7">
    <w:abstractNumId w:val="9"/>
  </w:num>
  <w:num w:numId="8">
    <w:abstractNumId w:val="18"/>
  </w:num>
  <w:num w:numId="9">
    <w:abstractNumId w:val="29"/>
  </w:num>
  <w:num w:numId="10">
    <w:abstractNumId w:val="12"/>
  </w:num>
  <w:num w:numId="11">
    <w:abstractNumId w:val="13"/>
  </w:num>
  <w:num w:numId="12">
    <w:abstractNumId w:val="27"/>
  </w:num>
  <w:num w:numId="13">
    <w:abstractNumId w:val="36"/>
  </w:num>
  <w:num w:numId="14">
    <w:abstractNumId w:val="15"/>
  </w:num>
  <w:num w:numId="15">
    <w:abstractNumId w:val="7"/>
  </w:num>
  <w:num w:numId="16">
    <w:abstractNumId w:val="20"/>
  </w:num>
  <w:num w:numId="17">
    <w:abstractNumId w:val="5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3"/>
  </w:num>
  <w:num w:numId="2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30"/>
  </w:num>
  <w:num w:numId="29">
    <w:abstractNumId w:val="8"/>
  </w:num>
  <w:num w:numId="30">
    <w:abstractNumId w:val="32"/>
  </w:num>
  <w:num w:numId="31">
    <w:abstractNumId w:val="6"/>
  </w:num>
  <w:num w:numId="32">
    <w:abstractNumId w:val="37"/>
  </w:num>
  <w:num w:numId="33">
    <w:abstractNumId w:val="14"/>
  </w:num>
  <w:num w:numId="34">
    <w:abstractNumId w:val="42"/>
  </w:num>
  <w:num w:numId="35">
    <w:abstractNumId w:val="38"/>
  </w:num>
  <w:num w:numId="36">
    <w:abstractNumId w:val="25"/>
  </w:num>
  <w:num w:numId="37">
    <w:abstractNumId w:val="10"/>
  </w:num>
  <w:num w:numId="38">
    <w:abstractNumId w:val="23"/>
  </w:num>
  <w:num w:numId="39">
    <w:abstractNumId w:val="26"/>
  </w:num>
  <w:num w:numId="40">
    <w:abstractNumId w:val="35"/>
  </w:num>
  <w:num w:numId="41">
    <w:abstractNumId w:val="24"/>
  </w:num>
  <w:num w:numId="42">
    <w:abstractNumId w:val="1"/>
  </w:num>
  <w:num w:numId="43">
    <w:abstractNumId w:val="22"/>
  </w:num>
  <w:num w:numId="44">
    <w:abstractNumId w:val="43"/>
  </w:num>
  <w:num w:numId="45">
    <w:abstractNumId w:val="2"/>
  </w:num>
  <w:num w:numId="4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AB"/>
    <w:rsid w:val="00000A7E"/>
    <w:rsid w:val="00001816"/>
    <w:rsid w:val="000025E0"/>
    <w:rsid w:val="000035C1"/>
    <w:rsid w:val="00007A4C"/>
    <w:rsid w:val="00030824"/>
    <w:rsid w:val="000421EC"/>
    <w:rsid w:val="00043EC7"/>
    <w:rsid w:val="00044A17"/>
    <w:rsid w:val="000505F6"/>
    <w:rsid w:val="000527CE"/>
    <w:rsid w:val="00055D75"/>
    <w:rsid w:val="000560A0"/>
    <w:rsid w:val="000611A6"/>
    <w:rsid w:val="0006605B"/>
    <w:rsid w:val="00067416"/>
    <w:rsid w:val="000718BE"/>
    <w:rsid w:val="00072887"/>
    <w:rsid w:val="00085D77"/>
    <w:rsid w:val="000861D7"/>
    <w:rsid w:val="00086DA2"/>
    <w:rsid w:val="000876C1"/>
    <w:rsid w:val="000905AB"/>
    <w:rsid w:val="0009566B"/>
    <w:rsid w:val="000A5137"/>
    <w:rsid w:val="000A54F7"/>
    <w:rsid w:val="000A6338"/>
    <w:rsid w:val="000B09B3"/>
    <w:rsid w:val="000B269F"/>
    <w:rsid w:val="000B599C"/>
    <w:rsid w:val="000B7D59"/>
    <w:rsid w:val="000C2323"/>
    <w:rsid w:val="000D280E"/>
    <w:rsid w:val="000D4018"/>
    <w:rsid w:val="000D60AF"/>
    <w:rsid w:val="000D642B"/>
    <w:rsid w:val="000E1456"/>
    <w:rsid w:val="000E1F6A"/>
    <w:rsid w:val="000E4CDB"/>
    <w:rsid w:val="000E50C7"/>
    <w:rsid w:val="000E7CA0"/>
    <w:rsid w:val="000F13BE"/>
    <w:rsid w:val="000F1569"/>
    <w:rsid w:val="000F36EE"/>
    <w:rsid w:val="000F4582"/>
    <w:rsid w:val="000F5D56"/>
    <w:rsid w:val="000F7487"/>
    <w:rsid w:val="00115CA3"/>
    <w:rsid w:val="001219C1"/>
    <w:rsid w:val="00122A65"/>
    <w:rsid w:val="00124D50"/>
    <w:rsid w:val="00130259"/>
    <w:rsid w:val="00134769"/>
    <w:rsid w:val="0014167B"/>
    <w:rsid w:val="00141CC7"/>
    <w:rsid w:val="0014308A"/>
    <w:rsid w:val="00154DC0"/>
    <w:rsid w:val="00154EEF"/>
    <w:rsid w:val="00154F63"/>
    <w:rsid w:val="00155814"/>
    <w:rsid w:val="00156D6F"/>
    <w:rsid w:val="0016739C"/>
    <w:rsid w:val="0017025C"/>
    <w:rsid w:val="001707D2"/>
    <w:rsid w:val="00174085"/>
    <w:rsid w:val="00183771"/>
    <w:rsid w:val="00185811"/>
    <w:rsid w:val="00192514"/>
    <w:rsid w:val="00195AA4"/>
    <w:rsid w:val="001A0866"/>
    <w:rsid w:val="001A1E5F"/>
    <w:rsid w:val="001A2F2F"/>
    <w:rsid w:val="001A67DC"/>
    <w:rsid w:val="001A767D"/>
    <w:rsid w:val="001B751B"/>
    <w:rsid w:val="001C24E7"/>
    <w:rsid w:val="001C2F89"/>
    <w:rsid w:val="001C6BC0"/>
    <w:rsid w:val="001D14F9"/>
    <w:rsid w:val="001D53EB"/>
    <w:rsid w:val="001D57B9"/>
    <w:rsid w:val="001E4F95"/>
    <w:rsid w:val="001E7313"/>
    <w:rsid w:val="001F397E"/>
    <w:rsid w:val="001F7335"/>
    <w:rsid w:val="00206D19"/>
    <w:rsid w:val="0020742A"/>
    <w:rsid w:val="00227B39"/>
    <w:rsid w:val="002303B8"/>
    <w:rsid w:val="00233619"/>
    <w:rsid w:val="00235A14"/>
    <w:rsid w:val="00237080"/>
    <w:rsid w:val="00237924"/>
    <w:rsid w:val="0024176F"/>
    <w:rsid w:val="0024477C"/>
    <w:rsid w:val="002477C3"/>
    <w:rsid w:val="00252364"/>
    <w:rsid w:val="00256BF3"/>
    <w:rsid w:val="00256EA2"/>
    <w:rsid w:val="00257A0F"/>
    <w:rsid w:val="0026130A"/>
    <w:rsid w:val="002618A1"/>
    <w:rsid w:val="00261D13"/>
    <w:rsid w:val="0027757E"/>
    <w:rsid w:val="0028029F"/>
    <w:rsid w:val="002858B1"/>
    <w:rsid w:val="0028765A"/>
    <w:rsid w:val="00290EB8"/>
    <w:rsid w:val="002918C3"/>
    <w:rsid w:val="00292516"/>
    <w:rsid w:val="002944AE"/>
    <w:rsid w:val="002955A1"/>
    <w:rsid w:val="00297BFE"/>
    <w:rsid w:val="002A5048"/>
    <w:rsid w:val="002A6754"/>
    <w:rsid w:val="002A720D"/>
    <w:rsid w:val="002B1244"/>
    <w:rsid w:val="002B173E"/>
    <w:rsid w:val="002D13A9"/>
    <w:rsid w:val="002D1B4A"/>
    <w:rsid w:val="002D3C96"/>
    <w:rsid w:val="002D4558"/>
    <w:rsid w:val="002D6984"/>
    <w:rsid w:val="002E0D39"/>
    <w:rsid w:val="002E4F2B"/>
    <w:rsid w:val="002E6917"/>
    <w:rsid w:val="002F4AE9"/>
    <w:rsid w:val="002F61A8"/>
    <w:rsid w:val="00301ECF"/>
    <w:rsid w:val="00306B76"/>
    <w:rsid w:val="00306D30"/>
    <w:rsid w:val="00306E60"/>
    <w:rsid w:val="0030726E"/>
    <w:rsid w:val="00307EF6"/>
    <w:rsid w:val="00313F49"/>
    <w:rsid w:val="00314F21"/>
    <w:rsid w:val="00316441"/>
    <w:rsid w:val="003168F5"/>
    <w:rsid w:val="003238A6"/>
    <w:rsid w:val="00324D95"/>
    <w:rsid w:val="003345A5"/>
    <w:rsid w:val="00334C02"/>
    <w:rsid w:val="003370E3"/>
    <w:rsid w:val="00350509"/>
    <w:rsid w:val="003561D9"/>
    <w:rsid w:val="003628FF"/>
    <w:rsid w:val="00362F20"/>
    <w:rsid w:val="00363A92"/>
    <w:rsid w:val="003655D1"/>
    <w:rsid w:val="003659AF"/>
    <w:rsid w:val="003678B3"/>
    <w:rsid w:val="003750D1"/>
    <w:rsid w:val="003759C2"/>
    <w:rsid w:val="003774A9"/>
    <w:rsid w:val="00382CE5"/>
    <w:rsid w:val="00385C4D"/>
    <w:rsid w:val="00387D9C"/>
    <w:rsid w:val="003909FE"/>
    <w:rsid w:val="003926FC"/>
    <w:rsid w:val="003929C5"/>
    <w:rsid w:val="003A1ECF"/>
    <w:rsid w:val="003A20F9"/>
    <w:rsid w:val="003A37F1"/>
    <w:rsid w:val="003A77B3"/>
    <w:rsid w:val="003A7A1C"/>
    <w:rsid w:val="003B16FC"/>
    <w:rsid w:val="003B21D0"/>
    <w:rsid w:val="003B3785"/>
    <w:rsid w:val="003C677D"/>
    <w:rsid w:val="003C75C2"/>
    <w:rsid w:val="003D08B0"/>
    <w:rsid w:val="003D2557"/>
    <w:rsid w:val="003D272E"/>
    <w:rsid w:val="003D338B"/>
    <w:rsid w:val="003E19C9"/>
    <w:rsid w:val="003E5C6A"/>
    <w:rsid w:val="003E6E28"/>
    <w:rsid w:val="003E7E5E"/>
    <w:rsid w:val="003F05CC"/>
    <w:rsid w:val="003F1D68"/>
    <w:rsid w:val="003F2688"/>
    <w:rsid w:val="003F3BD9"/>
    <w:rsid w:val="003F416E"/>
    <w:rsid w:val="003F5029"/>
    <w:rsid w:val="003F5CF6"/>
    <w:rsid w:val="003F5F20"/>
    <w:rsid w:val="00405ECF"/>
    <w:rsid w:val="00415F6D"/>
    <w:rsid w:val="00421755"/>
    <w:rsid w:val="004228B5"/>
    <w:rsid w:val="004245EE"/>
    <w:rsid w:val="00426E63"/>
    <w:rsid w:val="00430723"/>
    <w:rsid w:val="00432728"/>
    <w:rsid w:val="00433B58"/>
    <w:rsid w:val="00440BE2"/>
    <w:rsid w:val="004430F8"/>
    <w:rsid w:val="00452C88"/>
    <w:rsid w:val="004664EC"/>
    <w:rsid w:val="00470FED"/>
    <w:rsid w:val="00472731"/>
    <w:rsid w:val="00486FDA"/>
    <w:rsid w:val="00487329"/>
    <w:rsid w:val="00494BC5"/>
    <w:rsid w:val="0049562E"/>
    <w:rsid w:val="004A329E"/>
    <w:rsid w:val="004B0A46"/>
    <w:rsid w:val="004B2A88"/>
    <w:rsid w:val="004B4749"/>
    <w:rsid w:val="004B52EA"/>
    <w:rsid w:val="004B600D"/>
    <w:rsid w:val="004B71B2"/>
    <w:rsid w:val="004C428E"/>
    <w:rsid w:val="004C7CD0"/>
    <w:rsid w:val="004D2A1A"/>
    <w:rsid w:val="004D5003"/>
    <w:rsid w:val="004E103B"/>
    <w:rsid w:val="004E2576"/>
    <w:rsid w:val="004E6EED"/>
    <w:rsid w:val="004E7E52"/>
    <w:rsid w:val="004E7FC4"/>
    <w:rsid w:val="004F04C8"/>
    <w:rsid w:val="004F4446"/>
    <w:rsid w:val="00500E3C"/>
    <w:rsid w:val="0050224E"/>
    <w:rsid w:val="00503178"/>
    <w:rsid w:val="005040FA"/>
    <w:rsid w:val="005052E8"/>
    <w:rsid w:val="00507D54"/>
    <w:rsid w:val="00511742"/>
    <w:rsid w:val="00512DDD"/>
    <w:rsid w:val="005134C9"/>
    <w:rsid w:val="0051535D"/>
    <w:rsid w:val="005159A9"/>
    <w:rsid w:val="00517B94"/>
    <w:rsid w:val="00522F55"/>
    <w:rsid w:val="0052344E"/>
    <w:rsid w:val="00546B39"/>
    <w:rsid w:val="0055041F"/>
    <w:rsid w:val="00550B44"/>
    <w:rsid w:val="00553271"/>
    <w:rsid w:val="00555016"/>
    <w:rsid w:val="00557CC1"/>
    <w:rsid w:val="00564B0F"/>
    <w:rsid w:val="00565955"/>
    <w:rsid w:val="00567C91"/>
    <w:rsid w:val="00571531"/>
    <w:rsid w:val="005764F6"/>
    <w:rsid w:val="00577908"/>
    <w:rsid w:val="00577DF4"/>
    <w:rsid w:val="00581634"/>
    <w:rsid w:val="00586465"/>
    <w:rsid w:val="00591DB0"/>
    <w:rsid w:val="0059490E"/>
    <w:rsid w:val="005A088D"/>
    <w:rsid w:val="005B129F"/>
    <w:rsid w:val="005B3A12"/>
    <w:rsid w:val="005B46CD"/>
    <w:rsid w:val="005B470D"/>
    <w:rsid w:val="005C11AD"/>
    <w:rsid w:val="005C5CBE"/>
    <w:rsid w:val="005D65DC"/>
    <w:rsid w:val="005E1100"/>
    <w:rsid w:val="005E1E37"/>
    <w:rsid w:val="005E2D0D"/>
    <w:rsid w:val="005E5032"/>
    <w:rsid w:val="005E7AC7"/>
    <w:rsid w:val="005F37B1"/>
    <w:rsid w:val="005F3F19"/>
    <w:rsid w:val="005F4D6B"/>
    <w:rsid w:val="005F7BEC"/>
    <w:rsid w:val="005F7DA6"/>
    <w:rsid w:val="00604667"/>
    <w:rsid w:val="00623D62"/>
    <w:rsid w:val="00627A6B"/>
    <w:rsid w:val="00630943"/>
    <w:rsid w:val="00633E1B"/>
    <w:rsid w:val="006377AC"/>
    <w:rsid w:val="006405D1"/>
    <w:rsid w:val="00640DF9"/>
    <w:rsid w:val="0064236F"/>
    <w:rsid w:val="006473C7"/>
    <w:rsid w:val="00657A9D"/>
    <w:rsid w:val="00660EB9"/>
    <w:rsid w:val="00662FDF"/>
    <w:rsid w:val="006775CB"/>
    <w:rsid w:val="00682B5A"/>
    <w:rsid w:val="006839FE"/>
    <w:rsid w:val="00686D5F"/>
    <w:rsid w:val="006872F1"/>
    <w:rsid w:val="00690909"/>
    <w:rsid w:val="00692B3E"/>
    <w:rsid w:val="00696B43"/>
    <w:rsid w:val="0069720D"/>
    <w:rsid w:val="006A456D"/>
    <w:rsid w:val="006A65A3"/>
    <w:rsid w:val="006A752E"/>
    <w:rsid w:val="006B1446"/>
    <w:rsid w:val="006B6BF7"/>
    <w:rsid w:val="006C255C"/>
    <w:rsid w:val="006D0056"/>
    <w:rsid w:val="006D03D0"/>
    <w:rsid w:val="006D249D"/>
    <w:rsid w:val="006E362D"/>
    <w:rsid w:val="006E645B"/>
    <w:rsid w:val="006E7772"/>
    <w:rsid w:val="006F0B7A"/>
    <w:rsid w:val="006F16D9"/>
    <w:rsid w:val="006F436C"/>
    <w:rsid w:val="006F4EF9"/>
    <w:rsid w:val="00700042"/>
    <w:rsid w:val="00703AE8"/>
    <w:rsid w:val="007065DB"/>
    <w:rsid w:val="00712990"/>
    <w:rsid w:val="00713C4E"/>
    <w:rsid w:val="00725DCA"/>
    <w:rsid w:val="0073171F"/>
    <w:rsid w:val="00731F9D"/>
    <w:rsid w:val="007321F6"/>
    <w:rsid w:val="007330C0"/>
    <w:rsid w:val="007333F2"/>
    <w:rsid w:val="00746C91"/>
    <w:rsid w:val="0075485C"/>
    <w:rsid w:val="00765417"/>
    <w:rsid w:val="00770DA3"/>
    <w:rsid w:val="00773536"/>
    <w:rsid w:val="00773D8C"/>
    <w:rsid w:val="0077431E"/>
    <w:rsid w:val="0077714D"/>
    <w:rsid w:val="00781AC7"/>
    <w:rsid w:val="00783FCC"/>
    <w:rsid w:val="007868F7"/>
    <w:rsid w:val="00786B6D"/>
    <w:rsid w:val="007876D0"/>
    <w:rsid w:val="00792CD7"/>
    <w:rsid w:val="007A1B29"/>
    <w:rsid w:val="007A2324"/>
    <w:rsid w:val="007A2DC1"/>
    <w:rsid w:val="007A4B9A"/>
    <w:rsid w:val="007A707E"/>
    <w:rsid w:val="007B02CA"/>
    <w:rsid w:val="007B7595"/>
    <w:rsid w:val="007B7FD8"/>
    <w:rsid w:val="007C2E3F"/>
    <w:rsid w:val="007C3800"/>
    <w:rsid w:val="007C516F"/>
    <w:rsid w:val="007C74CE"/>
    <w:rsid w:val="007C7711"/>
    <w:rsid w:val="007D25CF"/>
    <w:rsid w:val="007E1669"/>
    <w:rsid w:val="007E4F2B"/>
    <w:rsid w:val="007E55DE"/>
    <w:rsid w:val="007E5694"/>
    <w:rsid w:val="007E7493"/>
    <w:rsid w:val="007F01CA"/>
    <w:rsid w:val="007F250A"/>
    <w:rsid w:val="007F3C9E"/>
    <w:rsid w:val="007F7441"/>
    <w:rsid w:val="007F79FF"/>
    <w:rsid w:val="00801682"/>
    <w:rsid w:val="00802AEE"/>
    <w:rsid w:val="00805541"/>
    <w:rsid w:val="00805C27"/>
    <w:rsid w:val="0080641F"/>
    <w:rsid w:val="00806887"/>
    <w:rsid w:val="0081582D"/>
    <w:rsid w:val="00817DA1"/>
    <w:rsid w:val="008249ED"/>
    <w:rsid w:val="008301CF"/>
    <w:rsid w:val="00831F00"/>
    <w:rsid w:val="00833539"/>
    <w:rsid w:val="00843333"/>
    <w:rsid w:val="00850128"/>
    <w:rsid w:val="0085085C"/>
    <w:rsid w:val="0085650A"/>
    <w:rsid w:val="008632B1"/>
    <w:rsid w:val="00867FA7"/>
    <w:rsid w:val="00870ACC"/>
    <w:rsid w:val="00874736"/>
    <w:rsid w:val="008750C6"/>
    <w:rsid w:val="0087616F"/>
    <w:rsid w:val="00876950"/>
    <w:rsid w:val="008801FD"/>
    <w:rsid w:val="00880247"/>
    <w:rsid w:val="008A08B6"/>
    <w:rsid w:val="008A0FFD"/>
    <w:rsid w:val="008A59C2"/>
    <w:rsid w:val="008A6EEA"/>
    <w:rsid w:val="008B0BF5"/>
    <w:rsid w:val="008B22A2"/>
    <w:rsid w:val="008B345E"/>
    <w:rsid w:val="008C000B"/>
    <w:rsid w:val="008C20CD"/>
    <w:rsid w:val="008C265B"/>
    <w:rsid w:val="008C2AF9"/>
    <w:rsid w:val="008C7A06"/>
    <w:rsid w:val="008D4BF1"/>
    <w:rsid w:val="008D4CE2"/>
    <w:rsid w:val="008D6162"/>
    <w:rsid w:val="008D69C3"/>
    <w:rsid w:val="008E33D8"/>
    <w:rsid w:val="008E3B28"/>
    <w:rsid w:val="008E470A"/>
    <w:rsid w:val="008E506A"/>
    <w:rsid w:val="008E5281"/>
    <w:rsid w:val="008F46BD"/>
    <w:rsid w:val="008F56C0"/>
    <w:rsid w:val="008F750A"/>
    <w:rsid w:val="00900D34"/>
    <w:rsid w:val="00902276"/>
    <w:rsid w:val="00902762"/>
    <w:rsid w:val="00902E25"/>
    <w:rsid w:val="00903022"/>
    <w:rsid w:val="00904E41"/>
    <w:rsid w:val="00905667"/>
    <w:rsid w:val="00910953"/>
    <w:rsid w:val="00912188"/>
    <w:rsid w:val="00916543"/>
    <w:rsid w:val="0092009A"/>
    <w:rsid w:val="00924180"/>
    <w:rsid w:val="00925DE2"/>
    <w:rsid w:val="009279BE"/>
    <w:rsid w:val="00932080"/>
    <w:rsid w:val="0093679E"/>
    <w:rsid w:val="00936FDC"/>
    <w:rsid w:val="00937B75"/>
    <w:rsid w:val="0094103A"/>
    <w:rsid w:val="00942D1B"/>
    <w:rsid w:val="00950069"/>
    <w:rsid w:val="0096096E"/>
    <w:rsid w:val="00961272"/>
    <w:rsid w:val="00961ACC"/>
    <w:rsid w:val="00964C1E"/>
    <w:rsid w:val="00965FE2"/>
    <w:rsid w:val="00967BD7"/>
    <w:rsid w:val="00971771"/>
    <w:rsid w:val="00974082"/>
    <w:rsid w:val="00985086"/>
    <w:rsid w:val="00987DA0"/>
    <w:rsid w:val="00991229"/>
    <w:rsid w:val="00992440"/>
    <w:rsid w:val="00994725"/>
    <w:rsid w:val="009A0D0B"/>
    <w:rsid w:val="009A349F"/>
    <w:rsid w:val="009B0E5A"/>
    <w:rsid w:val="009C5526"/>
    <w:rsid w:val="009D073B"/>
    <w:rsid w:val="009D7771"/>
    <w:rsid w:val="009E08C4"/>
    <w:rsid w:val="009E0F77"/>
    <w:rsid w:val="009E387D"/>
    <w:rsid w:val="009E4704"/>
    <w:rsid w:val="009F479C"/>
    <w:rsid w:val="00A030F7"/>
    <w:rsid w:val="00A106FD"/>
    <w:rsid w:val="00A14AC6"/>
    <w:rsid w:val="00A15F7B"/>
    <w:rsid w:val="00A25D40"/>
    <w:rsid w:val="00A26026"/>
    <w:rsid w:val="00A31A50"/>
    <w:rsid w:val="00A31A56"/>
    <w:rsid w:val="00A31E4E"/>
    <w:rsid w:val="00A33780"/>
    <w:rsid w:val="00A44135"/>
    <w:rsid w:val="00A53AC2"/>
    <w:rsid w:val="00A63845"/>
    <w:rsid w:val="00A63D42"/>
    <w:rsid w:val="00A6639E"/>
    <w:rsid w:val="00A7115B"/>
    <w:rsid w:val="00A72ECA"/>
    <w:rsid w:val="00A82DEC"/>
    <w:rsid w:val="00A84871"/>
    <w:rsid w:val="00A8773A"/>
    <w:rsid w:val="00A91F32"/>
    <w:rsid w:val="00A95215"/>
    <w:rsid w:val="00A96F82"/>
    <w:rsid w:val="00AA200B"/>
    <w:rsid w:val="00AA2F41"/>
    <w:rsid w:val="00AA5CCE"/>
    <w:rsid w:val="00AA6696"/>
    <w:rsid w:val="00AB0718"/>
    <w:rsid w:val="00AB5CC4"/>
    <w:rsid w:val="00AC783D"/>
    <w:rsid w:val="00AE0552"/>
    <w:rsid w:val="00AE093D"/>
    <w:rsid w:val="00AE3A76"/>
    <w:rsid w:val="00AE6BC2"/>
    <w:rsid w:val="00AF32E9"/>
    <w:rsid w:val="00AF5AE0"/>
    <w:rsid w:val="00B03F57"/>
    <w:rsid w:val="00B05A3D"/>
    <w:rsid w:val="00B05F14"/>
    <w:rsid w:val="00B1767E"/>
    <w:rsid w:val="00B215F4"/>
    <w:rsid w:val="00B22169"/>
    <w:rsid w:val="00B23431"/>
    <w:rsid w:val="00B30CC5"/>
    <w:rsid w:val="00B354B3"/>
    <w:rsid w:val="00B375EA"/>
    <w:rsid w:val="00B42470"/>
    <w:rsid w:val="00B441DF"/>
    <w:rsid w:val="00B505D5"/>
    <w:rsid w:val="00B53965"/>
    <w:rsid w:val="00B7399F"/>
    <w:rsid w:val="00B74BA4"/>
    <w:rsid w:val="00B76107"/>
    <w:rsid w:val="00B76936"/>
    <w:rsid w:val="00B7718E"/>
    <w:rsid w:val="00B77705"/>
    <w:rsid w:val="00B81DDC"/>
    <w:rsid w:val="00B9274E"/>
    <w:rsid w:val="00B96BC2"/>
    <w:rsid w:val="00BA27D7"/>
    <w:rsid w:val="00BA7516"/>
    <w:rsid w:val="00BC2AFD"/>
    <w:rsid w:val="00BD2532"/>
    <w:rsid w:val="00BD27AB"/>
    <w:rsid w:val="00BD48CB"/>
    <w:rsid w:val="00BD53DE"/>
    <w:rsid w:val="00BE3CB2"/>
    <w:rsid w:val="00BE5CFD"/>
    <w:rsid w:val="00BE732D"/>
    <w:rsid w:val="00BF37C5"/>
    <w:rsid w:val="00BF514B"/>
    <w:rsid w:val="00BF5214"/>
    <w:rsid w:val="00C01E25"/>
    <w:rsid w:val="00C021CF"/>
    <w:rsid w:val="00C02A5B"/>
    <w:rsid w:val="00C03937"/>
    <w:rsid w:val="00C100A7"/>
    <w:rsid w:val="00C12AAB"/>
    <w:rsid w:val="00C21D2D"/>
    <w:rsid w:val="00C23D3B"/>
    <w:rsid w:val="00C30844"/>
    <w:rsid w:val="00C37971"/>
    <w:rsid w:val="00C402D4"/>
    <w:rsid w:val="00C41075"/>
    <w:rsid w:val="00C42A3F"/>
    <w:rsid w:val="00C430BB"/>
    <w:rsid w:val="00C44F96"/>
    <w:rsid w:val="00C4690A"/>
    <w:rsid w:val="00C52505"/>
    <w:rsid w:val="00C52B98"/>
    <w:rsid w:val="00C53E82"/>
    <w:rsid w:val="00C5551C"/>
    <w:rsid w:val="00C557A2"/>
    <w:rsid w:val="00C55A1A"/>
    <w:rsid w:val="00C608BF"/>
    <w:rsid w:val="00C618B0"/>
    <w:rsid w:val="00C6299E"/>
    <w:rsid w:val="00C666D3"/>
    <w:rsid w:val="00C66FDC"/>
    <w:rsid w:val="00C712C6"/>
    <w:rsid w:val="00C737D4"/>
    <w:rsid w:val="00C73BAC"/>
    <w:rsid w:val="00C74006"/>
    <w:rsid w:val="00C8119C"/>
    <w:rsid w:val="00C84208"/>
    <w:rsid w:val="00C84518"/>
    <w:rsid w:val="00C84559"/>
    <w:rsid w:val="00C90920"/>
    <w:rsid w:val="00C9151F"/>
    <w:rsid w:val="00C918A7"/>
    <w:rsid w:val="00C9478F"/>
    <w:rsid w:val="00C97216"/>
    <w:rsid w:val="00CA52CE"/>
    <w:rsid w:val="00CA7E36"/>
    <w:rsid w:val="00CB2DB4"/>
    <w:rsid w:val="00CB6AEB"/>
    <w:rsid w:val="00CB72CB"/>
    <w:rsid w:val="00CC4230"/>
    <w:rsid w:val="00CC53BB"/>
    <w:rsid w:val="00CC7630"/>
    <w:rsid w:val="00CD624C"/>
    <w:rsid w:val="00CD693E"/>
    <w:rsid w:val="00CE148E"/>
    <w:rsid w:val="00CE4995"/>
    <w:rsid w:val="00CE71AD"/>
    <w:rsid w:val="00CE7BF1"/>
    <w:rsid w:val="00CF2E8D"/>
    <w:rsid w:val="00CF3BD4"/>
    <w:rsid w:val="00CF4228"/>
    <w:rsid w:val="00CF5C11"/>
    <w:rsid w:val="00CF67EB"/>
    <w:rsid w:val="00D07366"/>
    <w:rsid w:val="00D11474"/>
    <w:rsid w:val="00D16CD0"/>
    <w:rsid w:val="00D17A7F"/>
    <w:rsid w:val="00D2354B"/>
    <w:rsid w:val="00D259E2"/>
    <w:rsid w:val="00D31952"/>
    <w:rsid w:val="00D32E2F"/>
    <w:rsid w:val="00D35424"/>
    <w:rsid w:val="00D37272"/>
    <w:rsid w:val="00D4176F"/>
    <w:rsid w:val="00D42431"/>
    <w:rsid w:val="00D53D4F"/>
    <w:rsid w:val="00D66853"/>
    <w:rsid w:val="00D675E2"/>
    <w:rsid w:val="00D70557"/>
    <w:rsid w:val="00D70FA0"/>
    <w:rsid w:val="00D72A2A"/>
    <w:rsid w:val="00D8194B"/>
    <w:rsid w:val="00D8421F"/>
    <w:rsid w:val="00D846C3"/>
    <w:rsid w:val="00D8480B"/>
    <w:rsid w:val="00D865A3"/>
    <w:rsid w:val="00D9498C"/>
    <w:rsid w:val="00D9551F"/>
    <w:rsid w:val="00DA5640"/>
    <w:rsid w:val="00DA6B92"/>
    <w:rsid w:val="00DA7715"/>
    <w:rsid w:val="00DB0237"/>
    <w:rsid w:val="00DB3730"/>
    <w:rsid w:val="00DB5422"/>
    <w:rsid w:val="00DC092C"/>
    <w:rsid w:val="00DC31EE"/>
    <w:rsid w:val="00DC3C71"/>
    <w:rsid w:val="00DD440F"/>
    <w:rsid w:val="00DE463C"/>
    <w:rsid w:val="00DE6D28"/>
    <w:rsid w:val="00DF0B78"/>
    <w:rsid w:val="00DF1D45"/>
    <w:rsid w:val="00DF43C9"/>
    <w:rsid w:val="00DF4476"/>
    <w:rsid w:val="00DF46A0"/>
    <w:rsid w:val="00E0287C"/>
    <w:rsid w:val="00E07D69"/>
    <w:rsid w:val="00E116E9"/>
    <w:rsid w:val="00E12995"/>
    <w:rsid w:val="00E158D6"/>
    <w:rsid w:val="00E17D47"/>
    <w:rsid w:val="00E2605E"/>
    <w:rsid w:val="00E2667B"/>
    <w:rsid w:val="00E279C3"/>
    <w:rsid w:val="00E3018E"/>
    <w:rsid w:val="00E31A61"/>
    <w:rsid w:val="00E32D33"/>
    <w:rsid w:val="00E33F4C"/>
    <w:rsid w:val="00E3571F"/>
    <w:rsid w:val="00E376A8"/>
    <w:rsid w:val="00E40AAA"/>
    <w:rsid w:val="00E4364F"/>
    <w:rsid w:val="00E452C9"/>
    <w:rsid w:val="00E45BD7"/>
    <w:rsid w:val="00E506B9"/>
    <w:rsid w:val="00E50E77"/>
    <w:rsid w:val="00E51234"/>
    <w:rsid w:val="00E52BC6"/>
    <w:rsid w:val="00E626C4"/>
    <w:rsid w:val="00E665DD"/>
    <w:rsid w:val="00E72035"/>
    <w:rsid w:val="00E7265A"/>
    <w:rsid w:val="00E728C7"/>
    <w:rsid w:val="00E72A0A"/>
    <w:rsid w:val="00E75A76"/>
    <w:rsid w:val="00E764EA"/>
    <w:rsid w:val="00E77CDF"/>
    <w:rsid w:val="00E84F4D"/>
    <w:rsid w:val="00E85632"/>
    <w:rsid w:val="00E90CDC"/>
    <w:rsid w:val="00E95EE3"/>
    <w:rsid w:val="00E97959"/>
    <w:rsid w:val="00EA2B3E"/>
    <w:rsid w:val="00EA5622"/>
    <w:rsid w:val="00EA5C8F"/>
    <w:rsid w:val="00EA77F5"/>
    <w:rsid w:val="00EC3078"/>
    <w:rsid w:val="00EC457C"/>
    <w:rsid w:val="00EC4FBC"/>
    <w:rsid w:val="00ED1A33"/>
    <w:rsid w:val="00ED2768"/>
    <w:rsid w:val="00ED4084"/>
    <w:rsid w:val="00ED71EE"/>
    <w:rsid w:val="00EE3D62"/>
    <w:rsid w:val="00EE787C"/>
    <w:rsid w:val="00EF0097"/>
    <w:rsid w:val="00EF4976"/>
    <w:rsid w:val="00EF61D1"/>
    <w:rsid w:val="00EF64E2"/>
    <w:rsid w:val="00F01062"/>
    <w:rsid w:val="00F05566"/>
    <w:rsid w:val="00F11FCC"/>
    <w:rsid w:val="00F14D1E"/>
    <w:rsid w:val="00F16652"/>
    <w:rsid w:val="00F20C8A"/>
    <w:rsid w:val="00F2499C"/>
    <w:rsid w:val="00F274CA"/>
    <w:rsid w:val="00F30244"/>
    <w:rsid w:val="00F30FCC"/>
    <w:rsid w:val="00F31859"/>
    <w:rsid w:val="00F34C11"/>
    <w:rsid w:val="00F4007C"/>
    <w:rsid w:val="00F41906"/>
    <w:rsid w:val="00F424BE"/>
    <w:rsid w:val="00F52765"/>
    <w:rsid w:val="00F56F1C"/>
    <w:rsid w:val="00F60A85"/>
    <w:rsid w:val="00F64065"/>
    <w:rsid w:val="00F6645E"/>
    <w:rsid w:val="00F70632"/>
    <w:rsid w:val="00F70788"/>
    <w:rsid w:val="00F70C63"/>
    <w:rsid w:val="00F72133"/>
    <w:rsid w:val="00F72A51"/>
    <w:rsid w:val="00F744B1"/>
    <w:rsid w:val="00F86A24"/>
    <w:rsid w:val="00F90173"/>
    <w:rsid w:val="00F91692"/>
    <w:rsid w:val="00F932D9"/>
    <w:rsid w:val="00F96DAB"/>
    <w:rsid w:val="00FA10D4"/>
    <w:rsid w:val="00FA54C1"/>
    <w:rsid w:val="00FC0AC6"/>
    <w:rsid w:val="00FC73A7"/>
    <w:rsid w:val="00FC7F01"/>
    <w:rsid w:val="00FD2D5B"/>
    <w:rsid w:val="00FD4976"/>
    <w:rsid w:val="00FD5161"/>
    <w:rsid w:val="00FD7CE3"/>
    <w:rsid w:val="00FE2F23"/>
    <w:rsid w:val="00FE3CA1"/>
    <w:rsid w:val="00FE4EDF"/>
    <w:rsid w:val="00FE7D5C"/>
    <w:rsid w:val="00FF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80A879-1369-4112-BB64-F6E3CFC2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16"/>
  </w:style>
  <w:style w:type="paragraph" w:styleId="1">
    <w:name w:val="heading 1"/>
    <w:basedOn w:val="a"/>
    <w:next w:val="a"/>
    <w:link w:val="10"/>
    <w:uiPriority w:val="9"/>
    <w:qFormat/>
    <w:rsid w:val="00CD62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24C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5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AAB"/>
    <w:rPr>
      <w:color w:val="0000FF"/>
      <w:u w:val="single"/>
    </w:rPr>
  </w:style>
  <w:style w:type="paragraph" w:customStyle="1" w:styleId="c7">
    <w:name w:val="c7"/>
    <w:basedOn w:val="a"/>
    <w:rsid w:val="00C9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0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0632"/>
    <w:rPr>
      <w:i/>
      <w:iCs/>
    </w:rPr>
  </w:style>
  <w:style w:type="table" w:styleId="a6">
    <w:name w:val="Table Grid"/>
    <w:basedOn w:val="a1"/>
    <w:uiPriority w:val="59"/>
    <w:rsid w:val="00696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8801FD"/>
    <w:rPr>
      <w:b/>
      <w:bCs/>
    </w:rPr>
  </w:style>
  <w:style w:type="paragraph" w:styleId="a8">
    <w:name w:val="List Paragraph"/>
    <w:basedOn w:val="a"/>
    <w:qFormat/>
    <w:rsid w:val="00D114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03B8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4F04C8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semiHidden/>
    <w:rsid w:val="00337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37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rticlep">
    <w:name w:val="article__p"/>
    <w:basedOn w:val="a"/>
    <w:rsid w:val="00E1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95pt0pt">
    <w:name w:val="Основной текст + Times New Roman;9;5 pt;Интервал 0 pt"/>
    <w:basedOn w:val="a0"/>
    <w:rsid w:val="006F4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95pt0pt0">
    <w:name w:val="Основной текст + Times New Roman;9;5 pt;Полужирный;Интервал 0 pt"/>
    <w:basedOn w:val="a0"/>
    <w:rsid w:val="006F43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95pt0pt1">
    <w:name w:val="Основной текст + Times New Roman;9;5 pt;Полужирный;Курсив;Интервал 0 pt"/>
    <w:basedOn w:val="a0"/>
    <w:rsid w:val="006F43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11"/>
    <w:rsid w:val="006F436C"/>
    <w:rPr>
      <w:rFonts w:ascii="Lucida Sans Unicode" w:eastAsia="Lucida Sans Unicode" w:hAnsi="Lucida Sans Unicode" w:cs="Lucida Sans Unicode"/>
      <w:spacing w:val="-3"/>
      <w:sz w:val="16"/>
      <w:szCs w:val="16"/>
      <w:shd w:val="clear" w:color="auto" w:fill="FFFFFF"/>
    </w:rPr>
  </w:style>
  <w:style w:type="character" w:customStyle="1" w:styleId="TimesNewRoman95pt0pt2">
    <w:name w:val="Основной текст + Times New Roman;9;5 pt;Курсив;Интервал 0 pt"/>
    <w:basedOn w:val="af"/>
    <w:rsid w:val="006F436C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6F436C"/>
    <w:pPr>
      <w:widowControl w:val="0"/>
      <w:shd w:val="clear" w:color="auto" w:fill="FFFFFF"/>
      <w:spacing w:after="0" w:line="235" w:lineRule="exact"/>
      <w:ind w:firstLine="120"/>
    </w:pPr>
    <w:rPr>
      <w:rFonts w:ascii="Lucida Sans Unicode" w:eastAsia="Lucida Sans Unicode" w:hAnsi="Lucida Sans Unicode" w:cs="Lucida Sans Unicode"/>
      <w:spacing w:val="-3"/>
      <w:sz w:val="16"/>
      <w:szCs w:val="16"/>
    </w:rPr>
  </w:style>
  <w:style w:type="character" w:customStyle="1" w:styleId="Candara1pt">
    <w:name w:val="Основной текст + Candara;Интервал 1 pt"/>
    <w:basedOn w:val="af"/>
    <w:rsid w:val="006F436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2">
    <w:name w:val="Абзац списка1"/>
    <w:basedOn w:val="a"/>
    <w:uiPriority w:val="34"/>
    <w:qFormat/>
    <w:rsid w:val="00261D13"/>
    <w:pPr>
      <w:widowControl w:val="0"/>
      <w:spacing w:before="100" w:beforeAutospacing="1" w:after="100" w:afterAutospacing="1" w:line="240" w:lineRule="auto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3">
    <w:name w:val="Без интервала1"/>
    <w:basedOn w:val="a"/>
    <w:rsid w:val="0026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134769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13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4769"/>
  </w:style>
  <w:style w:type="character" w:styleId="af2">
    <w:name w:val="page number"/>
    <w:basedOn w:val="a0"/>
    <w:rsid w:val="00B7718E"/>
  </w:style>
  <w:style w:type="character" w:customStyle="1" w:styleId="10">
    <w:name w:val="Заголовок 1 Знак"/>
    <w:basedOn w:val="a0"/>
    <w:link w:val="1"/>
    <w:uiPriority w:val="9"/>
    <w:rsid w:val="00CD62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80">
    <w:name w:val="Заголовок 8 Знак"/>
    <w:basedOn w:val="a0"/>
    <w:link w:val="8"/>
    <w:uiPriority w:val="9"/>
    <w:semiHidden/>
    <w:rsid w:val="00CD62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B505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B505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1">
    <w:name w:val="Body Text 2"/>
    <w:basedOn w:val="a"/>
    <w:link w:val="22"/>
    <w:rsid w:val="00B505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0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4">
    <w:name w:val="Сетка таблицы1"/>
    <w:basedOn w:val="a1"/>
    <w:next w:val="a6"/>
    <w:uiPriority w:val="59"/>
    <w:rsid w:val="00AA20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D35424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333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3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nbkb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nbkb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5;&#1085;&#1073;&#1082;&#1073;&#1088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48B1-1937-47DF-A03B-C27970DF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12107</Words>
  <Characters>69016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Дамир Яганов</cp:lastModifiedBy>
  <cp:revision>2</cp:revision>
  <cp:lastPrinted>2020-02-20T06:18:00Z</cp:lastPrinted>
  <dcterms:created xsi:type="dcterms:W3CDTF">2020-02-20T14:10:00Z</dcterms:created>
  <dcterms:modified xsi:type="dcterms:W3CDTF">2020-02-20T14:10:00Z</dcterms:modified>
</cp:coreProperties>
</file>